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69" w:rsidRDefault="00507B69" w:rsidP="00507B6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</w:t>
      </w:r>
    </w:p>
    <w:p w:rsidR="00507B69" w:rsidRPr="00351187" w:rsidRDefault="001E09D5" w:rsidP="0035118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</w:t>
      </w:r>
      <w:r w:rsidR="00351187">
        <w:rPr>
          <w:lang w:val="uk-UA"/>
        </w:rPr>
        <w:t xml:space="preserve">          </w:t>
      </w:r>
      <w:r w:rsidR="00507B69">
        <w:rPr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07B69" w:rsidRDefault="00507B69" w:rsidP="00507B69">
      <w:pPr>
        <w:jc w:val="center"/>
      </w:pPr>
      <w:r>
        <w:object w:dxaOrig="8715" w:dyaOrig="4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63.75pt" o:ole="" filled="t">
            <v:fill color2="black"/>
            <v:imagedata r:id="rId5" o:title=""/>
          </v:shape>
          <o:OLEObject Type="Embed" ProgID="PBrush" ShapeID="_x0000_i1025" DrawAspect="Content" ObjectID="_1512911175" r:id="rId6"/>
        </w:object>
      </w:r>
      <w:r w:rsidR="00351187">
        <w:rPr>
          <w:lang w:val="uk-UA"/>
        </w:rPr>
        <w:t xml:space="preserve">                            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07B69" w:rsidRDefault="00507B69" w:rsidP="00507B69">
      <w:pPr>
        <w:jc w:val="center"/>
        <w:rPr>
          <w:sz w:val="28"/>
          <w:lang w:val="uk-UA"/>
        </w:rPr>
      </w:pPr>
      <w:r>
        <w:pict>
          <v:line id="_x0000_s1026" style="position:absolute;left:0;text-align:left;z-index:251657728" from="536.4pt,4.25pt" to="536.45pt,4.3pt" strokeweight=".26mm">
            <v:stroke joinstyle="miter" endcap="square"/>
          </v:line>
        </w:pict>
      </w:r>
      <w:r>
        <w:rPr>
          <w:lang w:val="uk-UA"/>
        </w:rPr>
        <w:t xml:space="preserve"> </w:t>
      </w:r>
    </w:p>
    <w:p w:rsidR="00507B69" w:rsidRDefault="00507B69" w:rsidP="00507B69">
      <w:pPr>
        <w:jc w:val="center"/>
        <w:rPr>
          <w:b/>
        </w:rPr>
      </w:pPr>
      <w:r>
        <w:rPr>
          <w:b/>
        </w:rPr>
        <w:t>УКРАЇНА</w:t>
      </w:r>
    </w:p>
    <w:p w:rsidR="00507B69" w:rsidRDefault="00507B69" w:rsidP="00507B69">
      <w:pPr>
        <w:jc w:val="center"/>
      </w:pPr>
      <w:r>
        <w:rPr>
          <w:b/>
        </w:rPr>
        <w:t xml:space="preserve">ОСТРОЗЬКА МІСЬКА РАДА </w:t>
      </w:r>
      <w:proofErr w:type="gramStart"/>
      <w:r>
        <w:rPr>
          <w:b/>
        </w:rPr>
        <w:t>Р</w:t>
      </w:r>
      <w:proofErr w:type="gramEnd"/>
      <w:r>
        <w:rPr>
          <w:b/>
        </w:rPr>
        <w:t>ІВНЕНСЬКОЇ ОБЛАСТІ</w:t>
      </w:r>
    </w:p>
    <w:p w:rsidR="00507B69" w:rsidRDefault="00507B69" w:rsidP="00507B69">
      <w:pPr>
        <w:pStyle w:val="2"/>
        <w:tabs>
          <w:tab w:val="left" w:pos="708"/>
        </w:tabs>
        <w:rPr>
          <w:spacing w:val="-10"/>
          <w:sz w:val="28"/>
          <w:szCs w:val="28"/>
        </w:rPr>
      </w:pPr>
      <w:r>
        <w:rPr>
          <w:bCs w:val="0"/>
        </w:rPr>
        <w:t>РІШЕННЯ</w:t>
      </w:r>
    </w:p>
    <w:p w:rsidR="00507B69" w:rsidRDefault="00507B69" w:rsidP="00507B69">
      <w:pPr>
        <w:shd w:val="clear" w:color="auto" w:fill="FFFFFF"/>
        <w:spacing w:line="322" w:lineRule="exact"/>
        <w:ind w:right="29"/>
        <w:jc w:val="center"/>
        <w:rPr>
          <w:lang w:val="uk-UA"/>
        </w:rPr>
      </w:pPr>
      <w:r>
        <w:rPr>
          <w:spacing w:val="-10"/>
          <w:sz w:val="28"/>
          <w:szCs w:val="28"/>
          <w:lang w:val="uk-UA"/>
        </w:rPr>
        <w:t>( СЬОМЕ СКЛИКАННЯ)</w:t>
      </w:r>
    </w:p>
    <w:p w:rsidR="00507B69" w:rsidRPr="00644FDE" w:rsidRDefault="00507B69" w:rsidP="00507B69">
      <w:pPr>
        <w:rPr>
          <w:b/>
          <w:lang w:val="uk-UA"/>
        </w:rPr>
      </w:pPr>
      <w:r>
        <w:t xml:space="preserve">                                                       </w:t>
      </w:r>
    </w:p>
    <w:p w:rsidR="00507B69" w:rsidRDefault="00507B69" w:rsidP="00507B69">
      <w:pPr>
        <w:rPr>
          <w:b/>
          <w:lang w:val="uk-UA"/>
        </w:rPr>
      </w:pPr>
    </w:p>
    <w:p w:rsidR="00507B69" w:rsidRPr="00507B69" w:rsidRDefault="00507B69" w:rsidP="00507B69">
      <w:pPr>
        <w:pStyle w:val="21"/>
        <w:tabs>
          <w:tab w:val="left" w:pos="9000"/>
        </w:tabs>
        <w:ind w:left="0" w:firstLine="0"/>
        <w:rPr>
          <w:b/>
          <w:sz w:val="22"/>
        </w:rPr>
      </w:pPr>
      <w:r>
        <w:rPr>
          <w:b/>
        </w:rPr>
        <w:t xml:space="preserve"> 25</w:t>
      </w:r>
      <w:r>
        <w:rPr>
          <w:sz w:val="28"/>
          <w:szCs w:val="28"/>
        </w:rPr>
        <w:t xml:space="preserve"> грудня 2015 року   </w:t>
      </w:r>
      <w:r>
        <w:rPr>
          <w:sz w:val="28"/>
          <w:szCs w:val="28"/>
          <w:lang w:val="ru-RU"/>
        </w:rPr>
        <w:t xml:space="preserve">   </w:t>
      </w:r>
      <w:r>
        <w:rPr>
          <w:sz w:val="22"/>
        </w:rPr>
        <w:t xml:space="preserve">           </w:t>
      </w:r>
      <w:r>
        <w:rPr>
          <w:b/>
          <w:sz w:val="22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351187">
        <w:rPr>
          <w:sz w:val="28"/>
          <w:szCs w:val="28"/>
        </w:rPr>
        <w:t>51</w:t>
      </w:r>
    </w:p>
    <w:p w:rsidR="00507B69" w:rsidRDefault="00507B69" w:rsidP="00507B69">
      <w:pPr>
        <w:pStyle w:val="21"/>
        <w:tabs>
          <w:tab w:val="left" w:pos="9000"/>
        </w:tabs>
        <w:ind w:left="0" w:firstLine="0"/>
        <w:rPr>
          <w:b/>
          <w:sz w:val="22"/>
          <w:lang w:val="ru-RU"/>
        </w:rPr>
      </w:pPr>
    </w:p>
    <w:p w:rsidR="00507B69" w:rsidRDefault="00507B69" w:rsidP="00507B69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</w:t>
      </w:r>
      <w:r>
        <w:rPr>
          <w:sz w:val="28"/>
          <w:szCs w:val="20"/>
          <w:lang w:val="uk-UA"/>
        </w:rPr>
        <w:t xml:space="preserve"> затвердження </w:t>
      </w:r>
      <w:proofErr w:type="spellStart"/>
      <w:r w:rsidRPr="00507B69">
        <w:rPr>
          <w:sz w:val="28"/>
          <w:szCs w:val="28"/>
        </w:rPr>
        <w:t>Програми</w:t>
      </w:r>
      <w:proofErr w:type="spellEnd"/>
    </w:p>
    <w:p w:rsidR="00507B69" w:rsidRDefault="00507B69" w:rsidP="00507B69">
      <w:pPr>
        <w:rPr>
          <w:bCs/>
          <w:sz w:val="28"/>
          <w:szCs w:val="28"/>
          <w:lang w:val="uk-UA"/>
        </w:rPr>
      </w:pPr>
      <w:proofErr w:type="spellStart"/>
      <w:r w:rsidRPr="00507B69">
        <w:rPr>
          <w:sz w:val="28"/>
          <w:szCs w:val="28"/>
        </w:rPr>
        <w:t>розвитку</w:t>
      </w:r>
      <w:proofErr w:type="spellEnd"/>
      <w:r w:rsidRPr="00507B69">
        <w:rPr>
          <w:sz w:val="28"/>
          <w:szCs w:val="28"/>
        </w:rPr>
        <w:t xml:space="preserve"> туризму</w:t>
      </w:r>
      <w:r w:rsidRPr="00507B69">
        <w:rPr>
          <w:bCs/>
          <w:sz w:val="28"/>
          <w:szCs w:val="28"/>
        </w:rPr>
        <w:t xml:space="preserve"> в </w:t>
      </w:r>
      <w:proofErr w:type="spellStart"/>
      <w:r w:rsidRPr="00507B69">
        <w:rPr>
          <w:bCs/>
          <w:sz w:val="28"/>
          <w:szCs w:val="28"/>
        </w:rPr>
        <w:t>мі</w:t>
      </w:r>
      <w:proofErr w:type="gramStart"/>
      <w:r w:rsidRPr="00507B69">
        <w:rPr>
          <w:bCs/>
          <w:sz w:val="28"/>
          <w:szCs w:val="28"/>
        </w:rPr>
        <w:t>ст</w:t>
      </w:r>
      <w:proofErr w:type="gramEnd"/>
      <w:r w:rsidRPr="00507B69">
        <w:rPr>
          <w:bCs/>
          <w:sz w:val="28"/>
          <w:szCs w:val="28"/>
        </w:rPr>
        <w:t>і</w:t>
      </w:r>
      <w:proofErr w:type="spellEnd"/>
      <w:r w:rsidRPr="00507B69">
        <w:rPr>
          <w:bCs/>
          <w:sz w:val="28"/>
          <w:szCs w:val="28"/>
        </w:rPr>
        <w:t xml:space="preserve"> </w:t>
      </w:r>
      <w:proofErr w:type="spellStart"/>
      <w:r w:rsidRPr="00507B69">
        <w:rPr>
          <w:bCs/>
          <w:sz w:val="28"/>
          <w:szCs w:val="28"/>
        </w:rPr>
        <w:t>Острозі</w:t>
      </w:r>
      <w:proofErr w:type="spellEnd"/>
    </w:p>
    <w:p w:rsidR="00507B69" w:rsidRPr="00507B69" w:rsidRDefault="00507B69" w:rsidP="00507B69">
      <w:pPr>
        <w:rPr>
          <w:sz w:val="28"/>
          <w:szCs w:val="28"/>
          <w:lang w:val="uk-UA"/>
        </w:rPr>
      </w:pPr>
      <w:r w:rsidRPr="00507B69">
        <w:rPr>
          <w:bCs/>
          <w:sz w:val="28"/>
          <w:szCs w:val="28"/>
        </w:rPr>
        <w:t>на 2016-2020 роки.</w:t>
      </w:r>
    </w:p>
    <w:p w:rsidR="00507B69" w:rsidRDefault="00507B69" w:rsidP="00507B69">
      <w:pPr>
        <w:jc w:val="both"/>
        <w:rPr>
          <w:sz w:val="28"/>
          <w:szCs w:val="28"/>
          <w:lang w:val="uk-UA"/>
        </w:rPr>
      </w:pPr>
    </w:p>
    <w:p w:rsidR="00507B69" w:rsidRDefault="00507B69" w:rsidP="00507B69">
      <w:pPr>
        <w:jc w:val="both"/>
        <w:rPr>
          <w:sz w:val="28"/>
          <w:szCs w:val="28"/>
          <w:lang w:val="uk-UA"/>
        </w:rPr>
      </w:pPr>
      <w:r w:rsidRPr="00507B69">
        <w:rPr>
          <w:sz w:val="28"/>
          <w:szCs w:val="28"/>
          <w:lang w:val="uk-UA"/>
        </w:rPr>
        <w:t xml:space="preserve">                 Відповідно до Закону України «Про туризм», розпорядження Кабінету Міністрів України від 6 серпня 2008 року № 1088-р «Про схвалення Стратегії розвитку туризму і курортів», з метою забезпечення сталого розвитку туризму і місті, </w:t>
      </w:r>
      <w:r>
        <w:rPr>
          <w:sz w:val="28"/>
          <w:szCs w:val="28"/>
          <w:lang w:val="uk-UA"/>
        </w:rPr>
        <w:t xml:space="preserve">згідно з п.22 ч.1 ст.26 Закону України «Про місцеве самоврядування в Україні» та </w:t>
      </w:r>
      <w:r>
        <w:rPr>
          <w:spacing w:val="-9"/>
          <w:sz w:val="30"/>
          <w:szCs w:val="30"/>
          <w:lang w:val="uk-UA"/>
        </w:rPr>
        <w:t xml:space="preserve">погодивши з постійними </w:t>
      </w:r>
      <w:r>
        <w:rPr>
          <w:sz w:val="30"/>
          <w:szCs w:val="30"/>
          <w:lang w:val="uk-UA"/>
        </w:rPr>
        <w:t xml:space="preserve">комісіями, </w:t>
      </w:r>
      <w:r>
        <w:rPr>
          <w:sz w:val="28"/>
          <w:szCs w:val="28"/>
          <w:lang w:val="uk-UA"/>
        </w:rPr>
        <w:t xml:space="preserve"> Острозька міська рада </w:t>
      </w:r>
    </w:p>
    <w:p w:rsidR="00507B69" w:rsidRDefault="00507B69" w:rsidP="00507B69">
      <w:pPr>
        <w:rPr>
          <w:sz w:val="28"/>
          <w:szCs w:val="28"/>
          <w:lang w:val="uk-UA"/>
        </w:rPr>
      </w:pPr>
    </w:p>
    <w:p w:rsidR="00507B69" w:rsidRDefault="00507B69" w:rsidP="00507B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ВИРІШИЛА:</w:t>
      </w:r>
    </w:p>
    <w:p w:rsidR="00507B69" w:rsidRDefault="00507B69" w:rsidP="00507B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507B69" w:rsidRPr="001F1929" w:rsidRDefault="00507B69" w:rsidP="00507B69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F1929">
        <w:rPr>
          <w:rFonts w:ascii="Times New Roman" w:hAnsi="Times New Roman" w:cs="Times New Roman"/>
          <w:sz w:val="28"/>
          <w:szCs w:val="28"/>
        </w:rPr>
        <w:t>Затвердити Програму розвитку туризму</w:t>
      </w:r>
      <w:r w:rsidRPr="001F1929">
        <w:rPr>
          <w:rFonts w:ascii="Times New Roman" w:hAnsi="Times New Roman" w:cs="Times New Roman"/>
          <w:bCs/>
          <w:sz w:val="28"/>
          <w:szCs w:val="28"/>
        </w:rPr>
        <w:t xml:space="preserve"> в місті Острозі на 2016-2020 роки</w:t>
      </w:r>
      <w:r w:rsidRPr="001F1929">
        <w:rPr>
          <w:rFonts w:ascii="Times New Roman" w:hAnsi="Times New Roman" w:cs="Times New Roman"/>
          <w:sz w:val="28"/>
          <w:szCs w:val="28"/>
        </w:rPr>
        <w:t xml:space="preserve"> згідно додатку 1.</w:t>
      </w:r>
    </w:p>
    <w:p w:rsidR="00507B69" w:rsidRPr="00692163" w:rsidRDefault="00507B69" w:rsidP="00507B69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F1929">
        <w:rPr>
          <w:rFonts w:ascii="Times New Roman" w:hAnsi="Times New Roman" w:cs="Times New Roman"/>
          <w:sz w:val="28"/>
          <w:szCs w:val="28"/>
        </w:rPr>
        <w:t xml:space="preserve">Фінансовому управлінню Острозького міськвиконкому (Ма цун Т.Д.) при формуванні міського бюджету на 2016-2020 роки передбачати у видатковій частині бюджету кошти на реалізацію заходів програми в </w:t>
      </w:r>
      <w:r w:rsidRPr="00692163">
        <w:rPr>
          <w:rFonts w:ascii="Times New Roman" w:hAnsi="Times New Roman" w:cs="Times New Roman"/>
          <w:sz w:val="28"/>
          <w:szCs w:val="28"/>
        </w:rPr>
        <w:t>наявних фінансових ресурсів.</w:t>
      </w:r>
    </w:p>
    <w:p w:rsidR="00692163" w:rsidRPr="00692163" w:rsidRDefault="00507B69" w:rsidP="00692163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163">
        <w:rPr>
          <w:rFonts w:ascii="Times New Roman" w:hAnsi="Times New Roman" w:cs="Times New Roman"/>
          <w:sz w:val="28"/>
          <w:szCs w:val="28"/>
        </w:rPr>
        <w:t xml:space="preserve">Відділу культури і туризму виконкому </w:t>
      </w:r>
      <w:r w:rsidR="001F1929" w:rsidRPr="00692163">
        <w:rPr>
          <w:rFonts w:ascii="Times New Roman" w:hAnsi="Times New Roman" w:cs="Times New Roman"/>
          <w:sz w:val="28"/>
          <w:szCs w:val="28"/>
        </w:rPr>
        <w:t>Острозької міської ради щороку до 25 листопада інформувати сесію міської ради про хід виконання заходів програми.</w:t>
      </w:r>
    </w:p>
    <w:p w:rsidR="00A35F22" w:rsidRPr="00692163" w:rsidRDefault="00A35F22" w:rsidP="00692163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2163">
        <w:rPr>
          <w:rFonts w:ascii="Times New Roman" w:hAnsi="Times New Roman" w:cs="Times New Roman"/>
          <w:sz w:val="28"/>
          <w:szCs w:val="28"/>
        </w:rPr>
        <w:t>Визнати таким, що втратило чинність рішення Острозької міської ради від 25 березня 2011 року № 107 «</w:t>
      </w:r>
      <w:r w:rsidR="00692163" w:rsidRPr="00692163">
        <w:rPr>
          <w:rFonts w:ascii="Times New Roman" w:hAnsi="Times New Roman" w:cs="Times New Roman"/>
          <w:sz w:val="28"/>
          <w:szCs w:val="28"/>
        </w:rPr>
        <w:t xml:space="preserve">Про програму розвитку туризму </w:t>
      </w:r>
      <w:r w:rsidR="00692163" w:rsidRPr="00692163">
        <w:rPr>
          <w:rFonts w:ascii="Times New Roman" w:hAnsi="Times New Roman" w:cs="Times New Roman"/>
          <w:bCs/>
          <w:sz w:val="28"/>
          <w:szCs w:val="28"/>
        </w:rPr>
        <w:t>в місті Острозі</w:t>
      </w:r>
      <w:r w:rsidR="00692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163" w:rsidRPr="00692163">
        <w:rPr>
          <w:rFonts w:ascii="Times New Roman" w:hAnsi="Times New Roman" w:cs="Times New Roman"/>
          <w:bCs/>
          <w:sz w:val="28"/>
          <w:szCs w:val="28"/>
        </w:rPr>
        <w:t>на 2011-2015 роки</w:t>
      </w:r>
      <w:r w:rsidRPr="00692163">
        <w:rPr>
          <w:rFonts w:ascii="Times New Roman" w:hAnsi="Times New Roman" w:cs="Times New Roman"/>
          <w:sz w:val="28"/>
          <w:szCs w:val="28"/>
        </w:rPr>
        <w:t>»</w:t>
      </w:r>
      <w:r w:rsidR="00692163">
        <w:rPr>
          <w:rFonts w:ascii="Times New Roman" w:hAnsi="Times New Roman" w:cs="Times New Roman"/>
          <w:sz w:val="28"/>
          <w:szCs w:val="28"/>
        </w:rPr>
        <w:t>.</w:t>
      </w:r>
    </w:p>
    <w:p w:rsidR="00507B69" w:rsidRPr="001F1929" w:rsidRDefault="00507B69" w:rsidP="001F1929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2163">
        <w:rPr>
          <w:rFonts w:ascii="Times New Roman" w:hAnsi="Times New Roman" w:cs="Times New Roman"/>
          <w:sz w:val="28"/>
          <w:szCs w:val="28"/>
        </w:rPr>
        <w:t>Контроль за  виконанням</w:t>
      </w:r>
      <w:r w:rsidRPr="001F1929">
        <w:rPr>
          <w:rFonts w:ascii="Times New Roman" w:hAnsi="Times New Roman" w:cs="Times New Roman"/>
          <w:sz w:val="28"/>
          <w:szCs w:val="28"/>
        </w:rPr>
        <w:t xml:space="preserve">  даного рішення доручити  постійній комісії з</w:t>
      </w:r>
      <w:r w:rsidR="00D94A1F">
        <w:rPr>
          <w:rFonts w:ascii="Times New Roman" w:hAnsi="Times New Roman" w:cs="Times New Roman"/>
          <w:sz w:val="28"/>
          <w:szCs w:val="28"/>
        </w:rPr>
        <w:t xml:space="preserve"> гуманітарних і соціальних</w:t>
      </w:r>
      <w:r w:rsidRPr="001F1929">
        <w:rPr>
          <w:rFonts w:ascii="Times New Roman" w:hAnsi="Times New Roman" w:cs="Times New Roman"/>
          <w:sz w:val="28"/>
          <w:szCs w:val="28"/>
        </w:rPr>
        <w:t xml:space="preserve"> питань та секретарю міської ради </w:t>
      </w:r>
      <w:r w:rsidR="001F1929">
        <w:rPr>
          <w:rFonts w:ascii="Times New Roman" w:hAnsi="Times New Roman" w:cs="Times New Roman"/>
          <w:sz w:val="28"/>
          <w:szCs w:val="28"/>
        </w:rPr>
        <w:t>Ткачуку І.І.,</w:t>
      </w:r>
      <w:r w:rsidRPr="001F1929">
        <w:rPr>
          <w:rFonts w:ascii="Times New Roman" w:hAnsi="Times New Roman" w:cs="Times New Roman"/>
          <w:sz w:val="28"/>
          <w:szCs w:val="28"/>
        </w:rPr>
        <w:t xml:space="preserve"> а організацію його виконання заступнику міського голови </w:t>
      </w:r>
      <w:r w:rsidR="001F1929">
        <w:rPr>
          <w:rFonts w:ascii="Times New Roman" w:hAnsi="Times New Roman" w:cs="Times New Roman"/>
          <w:sz w:val="28"/>
          <w:szCs w:val="28"/>
        </w:rPr>
        <w:t>Ситницькій О.А.</w:t>
      </w:r>
      <w:r w:rsidRPr="001F1929">
        <w:rPr>
          <w:rFonts w:ascii="Times New Roman" w:hAnsi="Times New Roman" w:cs="Times New Roman"/>
          <w:sz w:val="28"/>
          <w:szCs w:val="28"/>
        </w:rPr>
        <w:t xml:space="preserve"> та начальнику відділу культури і туризму Лозюк О.Ф.</w:t>
      </w:r>
    </w:p>
    <w:p w:rsidR="00507B69" w:rsidRDefault="00507B69" w:rsidP="00507B69">
      <w:pPr>
        <w:ind w:left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07B69" w:rsidRDefault="00507B69" w:rsidP="00692163">
      <w:pPr>
        <w:ind w:left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</w:t>
      </w:r>
      <w:r>
        <w:rPr>
          <w:sz w:val="28"/>
          <w:szCs w:val="28"/>
          <w:lang w:val="uk-UA"/>
        </w:rPr>
        <w:t xml:space="preserve">                                          О.Шикер</w:t>
      </w:r>
    </w:p>
    <w:p w:rsidR="00275EE0" w:rsidRDefault="00275EE0" w:rsidP="00692163">
      <w:pPr>
        <w:ind w:left="480"/>
        <w:jc w:val="both"/>
        <w:rPr>
          <w:sz w:val="28"/>
          <w:szCs w:val="28"/>
          <w:lang w:val="uk-UA"/>
        </w:rPr>
      </w:pPr>
    </w:p>
    <w:p w:rsidR="00275EE0" w:rsidRDefault="00275EE0" w:rsidP="00275EE0">
      <w:pPr>
        <w:pStyle w:val="a4"/>
        <w:spacing w:line="240" w:lineRule="auto"/>
        <w:rPr>
          <w:b w:val="0"/>
          <w:bCs w:val="0"/>
          <w:lang w:val="uk-UA"/>
        </w:rPr>
      </w:pPr>
      <w:r>
        <w:lastRenderedPageBreak/>
        <w:t xml:space="preserve">                                        </w:t>
      </w:r>
      <w:r>
        <w:rPr>
          <w:lang w:val="uk-UA"/>
        </w:rPr>
        <w:t xml:space="preserve">                                                  </w:t>
      </w:r>
      <w:r w:rsidRPr="001B4B91">
        <w:t xml:space="preserve">                           </w:t>
      </w:r>
      <w:r>
        <w:rPr>
          <w:b w:val="0"/>
          <w:bCs w:val="0"/>
          <w:lang w:val="uk-UA"/>
        </w:rPr>
        <w:t>Додаток 1</w:t>
      </w:r>
    </w:p>
    <w:p w:rsidR="00275EE0" w:rsidRDefault="00275EE0" w:rsidP="00275EE0">
      <w:pPr>
        <w:pStyle w:val="a4"/>
        <w:spacing w:line="240" w:lineRule="auto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 xml:space="preserve">                                                                                           до рішення Острозької міської </w:t>
      </w:r>
      <w:r w:rsidR="00351187">
        <w:rPr>
          <w:b w:val="0"/>
          <w:bCs w:val="0"/>
          <w:lang w:val="uk-UA"/>
        </w:rPr>
        <w:t xml:space="preserve">                     </w:t>
      </w:r>
      <w:r>
        <w:rPr>
          <w:b w:val="0"/>
          <w:bCs w:val="0"/>
          <w:lang w:val="uk-UA"/>
        </w:rPr>
        <w:t>ради</w:t>
      </w:r>
    </w:p>
    <w:p w:rsidR="00275EE0" w:rsidRPr="000D71B1" w:rsidRDefault="00275EE0" w:rsidP="00275EE0">
      <w:pPr>
        <w:pStyle w:val="a4"/>
        <w:spacing w:line="240" w:lineRule="auto"/>
        <w:rPr>
          <w:b w:val="0"/>
          <w:bCs w:val="0"/>
          <w:lang w:val="uk-UA"/>
        </w:rPr>
      </w:pPr>
      <w:r w:rsidRPr="001B4B91">
        <w:rPr>
          <w:b w:val="0"/>
          <w:bCs w:val="0"/>
        </w:rPr>
        <w:t xml:space="preserve">                           </w:t>
      </w:r>
      <w:r>
        <w:rPr>
          <w:b w:val="0"/>
          <w:bCs w:val="0"/>
          <w:lang w:val="uk-UA"/>
        </w:rPr>
        <w:t xml:space="preserve">                                          «</w:t>
      </w:r>
      <w:r w:rsidRPr="00351187">
        <w:rPr>
          <w:b w:val="0"/>
          <w:bCs w:val="0"/>
          <w:u w:val="single"/>
        </w:rPr>
        <w:t>25</w:t>
      </w:r>
      <w:r>
        <w:rPr>
          <w:b w:val="0"/>
          <w:bCs w:val="0"/>
          <w:lang w:val="uk-UA"/>
        </w:rPr>
        <w:t>» грудня 2015 року</w:t>
      </w:r>
    </w:p>
    <w:p w:rsidR="00275EE0" w:rsidRDefault="00275EE0" w:rsidP="00275EE0">
      <w:pPr>
        <w:pStyle w:val="a4"/>
        <w:spacing w:line="240" w:lineRule="auto"/>
        <w:jc w:val="left"/>
        <w:rPr>
          <w:b w:val="0"/>
          <w:bCs w:val="0"/>
          <w:lang w:val="uk-UA"/>
        </w:rPr>
      </w:pPr>
      <w:r w:rsidRPr="00351187">
        <w:rPr>
          <w:b w:val="0"/>
          <w:bCs w:val="0"/>
        </w:rPr>
        <w:t xml:space="preserve">                                                 </w:t>
      </w:r>
      <w:r>
        <w:rPr>
          <w:b w:val="0"/>
          <w:bCs w:val="0"/>
          <w:lang w:val="uk-UA"/>
        </w:rPr>
        <w:t xml:space="preserve">                                          №</w:t>
      </w:r>
      <w:r w:rsidRPr="00351187">
        <w:rPr>
          <w:b w:val="0"/>
          <w:bCs w:val="0"/>
        </w:rPr>
        <w:t xml:space="preserve"> </w:t>
      </w:r>
      <w:r w:rsidR="00351187">
        <w:rPr>
          <w:b w:val="0"/>
          <w:bCs w:val="0"/>
          <w:lang w:val="uk-UA"/>
        </w:rPr>
        <w:t>51</w:t>
      </w:r>
      <w:r>
        <w:rPr>
          <w:b w:val="0"/>
          <w:bCs w:val="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5EE0" w:rsidRDefault="00275EE0" w:rsidP="00275EE0">
      <w:pPr>
        <w:ind w:left="360"/>
        <w:jc w:val="center"/>
        <w:rPr>
          <w:b/>
          <w:sz w:val="28"/>
          <w:szCs w:val="28"/>
          <w:lang w:val="uk-UA"/>
        </w:rPr>
      </w:pPr>
    </w:p>
    <w:p w:rsidR="00275EE0" w:rsidRDefault="00275EE0" w:rsidP="00275EE0">
      <w:pPr>
        <w:ind w:left="360"/>
        <w:jc w:val="center"/>
        <w:rPr>
          <w:b/>
          <w:sz w:val="28"/>
          <w:szCs w:val="28"/>
          <w:lang w:val="uk-UA"/>
        </w:rPr>
      </w:pPr>
    </w:p>
    <w:p w:rsidR="00275EE0" w:rsidRPr="007D327C" w:rsidRDefault="00275EE0" w:rsidP="00275EE0">
      <w:pPr>
        <w:ind w:left="360"/>
        <w:jc w:val="center"/>
        <w:rPr>
          <w:b/>
          <w:sz w:val="28"/>
          <w:szCs w:val="28"/>
        </w:rPr>
      </w:pPr>
      <w:proofErr w:type="spellStart"/>
      <w:r w:rsidRPr="007D327C">
        <w:rPr>
          <w:b/>
          <w:sz w:val="28"/>
          <w:szCs w:val="28"/>
        </w:rPr>
        <w:t>Програма</w:t>
      </w:r>
      <w:proofErr w:type="spellEnd"/>
    </w:p>
    <w:p w:rsidR="00275EE0" w:rsidRDefault="00275EE0" w:rsidP="00275EE0">
      <w:pPr>
        <w:ind w:left="360"/>
        <w:jc w:val="center"/>
        <w:rPr>
          <w:b/>
          <w:sz w:val="28"/>
          <w:szCs w:val="28"/>
          <w:lang w:val="uk-UA"/>
        </w:rPr>
      </w:pPr>
      <w:proofErr w:type="spellStart"/>
      <w:r w:rsidRPr="007D327C">
        <w:rPr>
          <w:b/>
          <w:sz w:val="28"/>
          <w:szCs w:val="28"/>
        </w:rPr>
        <w:t>розвитку</w:t>
      </w:r>
      <w:proofErr w:type="spellEnd"/>
      <w:r w:rsidRPr="007D327C">
        <w:rPr>
          <w:b/>
          <w:sz w:val="28"/>
          <w:szCs w:val="28"/>
        </w:rPr>
        <w:t xml:space="preserve"> туризму в </w:t>
      </w:r>
      <w:proofErr w:type="spellStart"/>
      <w:r w:rsidRPr="007D327C">
        <w:rPr>
          <w:b/>
          <w:sz w:val="28"/>
          <w:szCs w:val="28"/>
        </w:rPr>
        <w:t>мі</w:t>
      </w:r>
      <w:proofErr w:type="gramStart"/>
      <w:r w:rsidRPr="007D327C">
        <w:rPr>
          <w:b/>
          <w:sz w:val="28"/>
          <w:szCs w:val="28"/>
        </w:rPr>
        <w:t>ст</w:t>
      </w:r>
      <w:proofErr w:type="gramEnd"/>
      <w:r w:rsidRPr="007D327C">
        <w:rPr>
          <w:b/>
          <w:sz w:val="28"/>
          <w:szCs w:val="28"/>
        </w:rPr>
        <w:t>і</w:t>
      </w:r>
      <w:proofErr w:type="spellEnd"/>
      <w:r w:rsidRPr="007D327C">
        <w:rPr>
          <w:b/>
          <w:sz w:val="28"/>
          <w:szCs w:val="28"/>
        </w:rPr>
        <w:t xml:space="preserve"> </w:t>
      </w:r>
      <w:proofErr w:type="spellStart"/>
      <w:r w:rsidRPr="007D327C">
        <w:rPr>
          <w:b/>
          <w:sz w:val="28"/>
          <w:szCs w:val="28"/>
        </w:rPr>
        <w:t>Острозі</w:t>
      </w:r>
      <w:proofErr w:type="spellEnd"/>
      <w:r w:rsidRPr="007D327C">
        <w:rPr>
          <w:b/>
          <w:sz w:val="28"/>
          <w:szCs w:val="28"/>
        </w:rPr>
        <w:t xml:space="preserve"> </w:t>
      </w:r>
    </w:p>
    <w:p w:rsidR="00275EE0" w:rsidRPr="007D327C" w:rsidRDefault="00275EE0" w:rsidP="00275EE0">
      <w:pPr>
        <w:ind w:left="360"/>
        <w:jc w:val="center"/>
        <w:rPr>
          <w:b/>
          <w:sz w:val="28"/>
          <w:szCs w:val="28"/>
        </w:rPr>
      </w:pPr>
      <w:r w:rsidRPr="007D327C">
        <w:rPr>
          <w:b/>
          <w:sz w:val="28"/>
          <w:szCs w:val="28"/>
        </w:rPr>
        <w:t>на 2016-2020 роки</w:t>
      </w:r>
    </w:p>
    <w:p w:rsidR="00275EE0" w:rsidRPr="007D327C" w:rsidRDefault="00275EE0" w:rsidP="00275EE0">
      <w:pPr>
        <w:jc w:val="center"/>
        <w:rPr>
          <w:b/>
          <w:sz w:val="28"/>
          <w:szCs w:val="28"/>
        </w:rPr>
      </w:pPr>
    </w:p>
    <w:p w:rsidR="00275EE0" w:rsidRPr="007264C8" w:rsidRDefault="00275EE0" w:rsidP="00275EE0">
      <w:pPr>
        <w:ind w:firstLine="720"/>
        <w:jc w:val="center"/>
        <w:rPr>
          <w:sz w:val="28"/>
          <w:szCs w:val="28"/>
          <w:lang w:val="uk-UA"/>
        </w:rPr>
      </w:pPr>
      <w:proofErr w:type="spellStart"/>
      <w:r w:rsidRPr="007264C8">
        <w:rPr>
          <w:sz w:val="28"/>
          <w:szCs w:val="28"/>
        </w:rPr>
        <w:t>Перспективи</w:t>
      </w:r>
      <w:proofErr w:type="spellEnd"/>
      <w:r w:rsidRPr="007264C8">
        <w:rPr>
          <w:sz w:val="28"/>
          <w:szCs w:val="28"/>
        </w:rPr>
        <w:t xml:space="preserve"> </w:t>
      </w:r>
      <w:proofErr w:type="spellStart"/>
      <w:r w:rsidRPr="007264C8">
        <w:rPr>
          <w:sz w:val="28"/>
          <w:szCs w:val="28"/>
        </w:rPr>
        <w:t>розвитку</w:t>
      </w:r>
      <w:proofErr w:type="spellEnd"/>
      <w:r w:rsidRPr="007264C8">
        <w:rPr>
          <w:sz w:val="28"/>
          <w:szCs w:val="28"/>
        </w:rPr>
        <w:t xml:space="preserve"> туризму у </w:t>
      </w:r>
      <w:proofErr w:type="spellStart"/>
      <w:r w:rsidRPr="007264C8">
        <w:rPr>
          <w:sz w:val="28"/>
          <w:szCs w:val="28"/>
        </w:rPr>
        <w:t>мі</w:t>
      </w:r>
      <w:proofErr w:type="gramStart"/>
      <w:r w:rsidRPr="007264C8">
        <w:rPr>
          <w:sz w:val="28"/>
          <w:szCs w:val="28"/>
        </w:rPr>
        <w:t>ст</w:t>
      </w:r>
      <w:proofErr w:type="gramEnd"/>
      <w:r w:rsidRPr="007264C8">
        <w:rPr>
          <w:sz w:val="28"/>
          <w:szCs w:val="28"/>
        </w:rPr>
        <w:t>і</w:t>
      </w:r>
      <w:proofErr w:type="spellEnd"/>
    </w:p>
    <w:p w:rsidR="00275EE0" w:rsidRPr="007264C8" w:rsidRDefault="00275EE0" w:rsidP="00275EE0">
      <w:pPr>
        <w:ind w:firstLine="720"/>
        <w:jc w:val="both"/>
        <w:rPr>
          <w:b/>
          <w:sz w:val="28"/>
          <w:szCs w:val="28"/>
          <w:lang w:val="uk-UA"/>
        </w:rPr>
      </w:pPr>
    </w:p>
    <w:p w:rsidR="00275EE0" w:rsidRPr="007D327C" w:rsidRDefault="00275EE0" w:rsidP="00275EE0">
      <w:pPr>
        <w:ind w:firstLine="720"/>
        <w:jc w:val="both"/>
        <w:rPr>
          <w:sz w:val="28"/>
          <w:szCs w:val="28"/>
        </w:rPr>
      </w:pPr>
      <w:r w:rsidRPr="00351187">
        <w:rPr>
          <w:sz w:val="28"/>
          <w:szCs w:val="28"/>
          <w:lang w:val="uk-UA"/>
        </w:rPr>
        <w:t xml:space="preserve">Вихід України на міжнародну арену як самостійної держави сьогодні створює сприятливі умови для розвитку туристичної галузі як ефективного засобу представлення нашої країні в світі. </w:t>
      </w:r>
      <w:proofErr w:type="spellStart"/>
      <w:r w:rsidRPr="007D327C">
        <w:rPr>
          <w:sz w:val="28"/>
          <w:szCs w:val="28"/>
        </w:rPr>
        <w:t>Також</w:t>
      </w:r>
      <w:proofErr w:type="spellEnd"/>
      <w:r w:rsidRPr="007D327C">
        <w:rPr>
          <w:sz w:val="28"/>
          <w:szCs w:val="28"/>
        </w:rPr>
        <w:t xml:space="preserve"> туризм </w:t>
      </w:r>
      <w:proofErr w:type="spellStart"/>
      <w:r w:rsidRPr="007D327C">
        <w:rPr>
          <w:sz w:val="28"/>
          <w:szCs w:val="28"/>
        </w:rPr>
        <w:t>розвивається</w:t>
      </w:r>
      <w:proofErr w:type="spellEnd"/>
      <w:r w:rsidRPr="007D327C">
        <w:rPr>
          <w:sz w:val="28"/>
          <w:szCs w:val="28"/>
        </w:rPr>
        <w:t xml:space="preserve"> як система, яка </w:t>
      </w:r>
      <w:proofErr w:type="spellStart"/>
      <w:r w:rsidRPr="007D327C">
        <w:rPr>
          <w:sz w:val="28"/>
          <w:szCs w:val="28"/>
        </w:rPr>
        <w:t>надає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можливості</w:t>
      </w:r>
      <w:proofErr w:type="spellEnd"/>
      <w:r w:rsidRPr="007D327C">
        <w:rPr>
          <w:sz w:val="28"/>
          <w:szCs w:val="28"/>
        </w:rPr>
        <w:t xml:space="preserve"> для </w:t>
      </w:r>
      <w:proofErr w:type="spellStart"/>
      <w:r w:rsidRPr="007D327C">
        <w:rPr>
          <w:sz w:val="28"/>
          <w:szCs w:val="28"/>
        </w:rPr>
        <w:t>ознайомлення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українців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власною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історією</w:t>
      </w:r>
      <w:proofErr w:type="spellEnd"/>
      <w:r w:rsidRPr="007D327C">
        <w:rPr>
          <w:sz w:val="28"/>
          <w:szCs w:val="28"/>
        </w:rPr>
        <w:t xml:space="preserve">, культурою, </w:t>
      </w:r>
      <w:proofErr w:type="spellStart"/>
      <w:r w:rsidRPr="007D327C">
        <w:rPr>
          <w:sz w:val="28"/>
          <w:szCs w:val="28"/>
        </w:rPr>
        <w:t>духовним</w:t>
      </w:r>
      <w:proofErr w:type="spellEnd"/>
      <w:r w:rsidRPr="007D327C">
        <w:rPr>
          <w:sz w:val="28"/>
          <w:szCs w:val="28"/>
        </w:rPr>
        <w:t xml:space="preserve"> та </w:t>
      </w:r>
      <w:proofErr w:type="spellStart"/>
      <w:r w:rsidRPr="007D327C">
        <w:rPr>
          <w:sz w:val="28"/>
          <w:szCs w:val="28"/>
        </w:rPr>
        <w:t>матеріальним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надбанням</w:t>
      </w:r>
      <w:proofErr w:type="spellEnd"/>
      <w:r w:rsidRPr="007D327C">
        <w:rPr>
          <w:sz w:val="28"/>
          <w:szCs w:val="28"/>
        </w:rPr>
        <w:t xml:space="preserve">. </w:t>
      </w:r>
    </w:p>
    <w:p w:rsidR="00275EE0" w:rsidRPr="007D327C" w:rsidRDefault="00275EE0" w:rsidP="00275EE0">
      <w:pPr>
        <w:ind w:firstLine="720"/>
        <w:jc w:val="both"/>
        <w:rPr>
          <w:sz w:val="28"/>
          <w:szCs w:val="28"/>
        </w:rPr>
      </w:pPr>
      <w:proofErr w:type="spellStart"/>
      <w:r w:rsidRPr="007D327C">
        <w:rPr>
          <w:sz w:val="28"/>
          <w:szCs w:val="28"/>
        </w:rPr>
        <w:t>Щодо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розвитку</w:t>
      </w:r>
      <w:proofErr w:type="spellEnd"/>
      <w:r w:rsidRPr="007D327C">
        <w:rPr>
          <w:sz w:val="28"/>
          <w:szCs w:val="28"/>
        </w:rPr>
        <w:t xml:space="preserve"> туризму на </w:t>
      </w:r>
      <w:proofErr w:type="spellStart"/>
      <w:proofErr w:type="gramStart"/>
      <w:r w:rsidRPr="007D327C">
        <w:rPr>
          <w:sz w:val="28"/>
          <w:szCs w:val="28"/>
        </w:rPr>
        <w:t>Р</w:t>
      </w:r>
      <w:proofErr w:type="gramEnd"/>
      <w:r w:rsidRPr="007D327C">
        <w:rPr>
          <w:sz w:val="28"/>
          <w:szCs w:val="28"/>
        </w:rPr>
        <w:t>івненщині</w:t>
      </w:r>
      <w:proofErr w:type="spellEnd"/>
      <w:r w:rsidRPr="007D327C">
        <w:rPr>
          <w:sz w:val="28"/>
          <w:szCs w:val="28"/>
        </w:rPr>
        <w:t xml:space="preserve">, то тут </w:t>
      </w:r>
      <w:proofErr w:type="spellStart"/>
      <w:r w:rsidRPr="007D327C">
        <w:rPr>
          <w:sz w:val="28"/>
          <w:szCs w:val="28"/>
        </w:rPr>
        <w:t>слід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зазначити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що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місто</w:t>
      </w:r>
      <w:proofErr w:type="spellEnd"/>
      <w:r w:rsidRPr="007D327C">
        <w:rPr>
          <w:sz w:val="28"/>
          <w:szCs w:val="28"/>
        </w:rPr>
        <w:t xml:space="preserve"> Острог </w:t>
      </w:r>
      <w:proofErr w:type="spellStart"/>
      <w:r w:rsidRPr="007D327C">
        <w:rPr>
          <w:sz w:val="28"/>
          <w:szCs w:val="28"/>
        </w:rPr>
        <w:t>є</w:t>
      </w:r>
      <w:proofErr w:type="spellEnd"/>
      <w:r w:rsidRPr="007D327C">
        <w:rPr>
          <w:sz w:val="28"/>
          <w:szCs w:val="28"/>
        </w:rPr>
        <w:t xml:space="preserve"> одним </w:t>
      </w:r>
      <w:proofErr w:type="spellStart"/>
      <w:r w:rsidRPr="007D327C">
        <w:rPr>
          <w:sz w:val="28"/>
          <w:szCs w:val="28"/>
        </w:rPr>
        <w:t>з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найперспективніших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центрів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розвитку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туристичної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галузі</w:t>
      </w:r>
      <w:proofErr w:type="spellEnd"/>
      <w:r w:rsidRPr="007D327C">
        <w:rPr>
          <w:sz w:val="28"/>
          <w:szCs w:val="28"/>
        </w:rPr>
        <w:t xml:space="preserve">. </w:t>
      </w:r>
      <w:proofErr w:type="spellStart"/>
      <w:r w:rsidRPr="007D327C">
        <w:rPr>
          <w:sz w:val="28"/>
          <w:szCs w:val="28"/>
        </w:rPr>
        <w:t>Пріоритет</w:t>
      </w:r>
      <w:proofErr w:type="spellEnd"/>
      <w:r w:rsidRPr="007D327C">
        <w:rPr>
          <w:sz w:val="28"/>
          <w:szCs w:val="28"/>
        </w:rPr>
        <w:t xml:space="preserve"> у </w:t>
      </w:r>
      <w:proofErr w:type="spellStart"/>
      <w:r w:rsidRPr="007D327C">
        <w:rPr>
          <w:sz w:val="28"/>
          <w:szCs w:val="28"/>
        </w:rPr>
        <w:t>розвитку</w:t>
      </w:r>
      <w:proofErr w:type="spellEnd"/>
      <w:r w:rsidRPr="007D327C">
        <w:rPr>
          <w:sz w:val="28"/>
          <w:szCs w:val="28"/>
        </w:rPr>
        <w:t xml:space="preserve"> туризму в </w:t>
      </w:r>
      <w:proofErr w:type="spellStart"/>
      <w:r w:rsidRPr="007D327C">
        <w:rPr>
          <w:sz w:val="28"/>
          <w:szCs w:val="28"/>
        </w:rPr>
        <w:t>Острозі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потрібно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надавати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в’їзному</w:t>
      </w:r>
      <w:proofErr w:type="spellEnd"/>
      <w:r w:rsidRPr="007D327C">
        <w:rPr>
          <w:sz w:val="28"/>
          <w:szCs w:val="28"/>
        </w:rPr>
        <w:t xml:space="preserve"> туризму, </w:t>
      </w:r>
      <w:proofErr w:type="spellStart"/>
      <w:r w:rsidRPr="007D327C">
        <w:rPr>
          <w:sz w:val="28"/>
          <w:szCs w:val="28"/>
        </w:rPr>
        <w:t>тобто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приймати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туристів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інших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регіонів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України</w:t>
      </w:r>
      <w:proofErr w:type="spellEnd"/>
      <w:r w:rsidRPr="007D327C">
        <w:rPr>
          <w:sz w:val="28"/>
          <w:szCs w:val="28"/>
        </w:rPr>
        <w:t xml:space="preserve"> та </w:t>
      </w:r>
      <w:proofErr w:type="spellStart"/>
      <w:r w:rsidRPr="007D327C">
        <w:rPr>
          <w:sz w:val="28"/>
          <w:szCs w:val="28"/>
        </w:rPr>
        <w:t>із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закордону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забезпечувати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їхнє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обслуговування</w:t>
      </w:r>
      <w:proofErr w:type="spellEnd"/>
      <w:r w:rsidRPr="007D327C">
        <w:rPr>
          <w:sz w:val="28"/>
          <w:szCs w:val="28"/>
        </w:rPr>
        <w:t xml:space="preserve"> на </w:t>
      </w:r>
      <w:proofErr w:type="spellStart"/>
      <w:r w:rsidRPr="007D327C">
        <w:rPr>
          <w:sz w:val="28"/>
          <w:szCs w:val="28"/>
        </w:rPr>
        <w:t>місці</w:t>
      </w:r>
      <w:proofErr w:type="spellEnd"/>
      <w:r w:rsidRPr="007D327C">
        <w:rPr>
          <w:sz w:val="28"/>
          <w:szCs w:val="28"/>
        </w:rPr>
        <w:t xml:space="preserve">. </w:t>
      </w:r>
      <w:proofErr w:type="spellStart"/>
      <w:r w:rsidRPr="007D327C">
        <w:rPr>
          <w:sz w:val="28"/>
          <w:szCs w:val="28"/>
        </w:rPr>
        <w:t>Розвиток</w:t>
      </w:r>
      <w:proofErr w:type="spellEnd"/>
      <w:r w:rsidRPr="007D327C">
        <w:rPr>
          <w:sz w:val="28"/>
          <w:szCs w:val="28"/>
        </w:rPr>
        <w:t xml:space="preserve"> такого </w:t>
      </w:r>
      <w:proofErr w:type="spellStart"/>
      <w:r w:rsidRPr="007D327C">
        <w:rPr>
          <w:sz w:val="28"/>
          <w:szCs w:val="28"/>
        </w:rPr>
        <w:t>напряму</w:t>
      </w:r>
      <w:proofErr w:type="spellEnd"/>
      <w:r w:rsidRPr="007D327C">
        <w:rPr>
          <w:sz w:val="28"/>
          <w:szCs w:val="28"/>
        </w:rPr>
        <w:t xml:space="preserve"> туризму </w:t>
      </w:r>
      <w:proofErr w:type="spellStart"/>
      <w:r w:rsidRPr="007D327C">
        <w:rPr>
          <w:sz w:val="28"/>
          <w:szCs w:val="28"/>
        </w:rPr>
        <w:t>забезпечує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грошові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зокрема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валютні</w:t>
      </w:r>
      <w:proofErr w:type="spellEnd"/>
      <w:r>
        <w:rPr>
          <w:sz w:val="28"/>
          <w:szCs w:val="28"/>
          <w:lang w:val="uk-UA"/>
        </w:rPr>
        <w:t>,</w:t>
      </w:r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надходження</w:t>
      </w:r>
      <w:proofErr w:type="spellEnd"/>
      <w:r w:rsidRPr="007D327C">
        <w:rPr>
          <w:sz w:val="28"/>
          <w:szCs w:val="28"/>
        </w:rPr>
        <w:t xml:space="preserve"> до </w:t>
      </w:r>
      <w:proofErr w:type="spellStart"/>
      <w:r w:rsidRPr="007D327C">
        <w:rPr>
          <w:sz w:val="28"/>
          <w:szCs w:val="28"/>
        </w:rPr>
        <w:t>регіону</w:t>
      </w:r>
      <w:proofErr w:type="spellEnd"/>
      <w:r w:rsidRPr="007D327C">
        <w:rPr>
          <w:sz w:val="28"/>
          <w:szCs w:val="28"/>
        </w:rPr>
        <w:t xml:space="preserve">, </w:t>
      </w:r>
      <w:proofErr w:type="gramStart"/>
      <w:r w:rsidRPr="007D327C">
        <w:rPr>
          <w:sz w:val="28"/>
          <w:szCs w:val="28"/>
        </w:rPr>
        <w:t>на</w:t>
      </w:r>
      <w:proofErr w:type="gram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відміну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від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виїзного</w:t>
      </w:r>
      <w:proofErr w:type="spellEnd"/>
      <w:r w:rsidRPr="007D327C">
        <w:rPr>
          <w:sz w:val="28"/>
          <w:szCs w:val="28"/>
        </w:rPr>
        <w:t xml:space="preserve"> туризму. </w:t>
      </w:r>
      <w:proofErr w:type="spellStart"/>
      <w:r w:rsidRPr="007D327C">
        <w:rPr>
          <w:sz w:val="28"/>
          <w:szCs w:val="28"/>
        </w:rPr>
        <w:t>Крім</w:t>
      </w:r>
      <w:proofErr w:type="spellEnd"/>
      <w:r w:rsidRPr="007D327C">
        <w:rPr>
          <w:sz w:val="28"/>
          <w:szCs w:val="28"/>
        </w:rPr>
        <w:t xml:space="preserve"> того, </w:t>
      </w:r>
      <w:proofErr w:type="spellStart"/>
      <w:r w:rsidRPr="007D327C">
        <w:rPr>
          <w:sz w:val="28"/>
          <w:szCs w:val="28"/>
        </w:rPr>
        <w:t>цей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напрям</w:t>
      </w:r>
      <w:proofErr w:type="spellEnd"/>
      <w:r w:rsidRPr="007D327C">
        <w:rPr>
          <w:sz w:val="28"/>
          <w:szCs w:val="28"/>
        </w:rPr>
        <w:t xml:space="preserve"> туризму </w:t>
      </w:r>
      <w:proofErr w:type="spellStart"/>
      <w:r w:rsidRPr="007D327C">
        <w:rPr>
          <w:sz w:val="28"/>
          <w:szCs w:val="28"/>
        </w:rPr>
        <w:t>створює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багато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робочих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місць</w:t>
      </w:r>
      <w:proofErr w:type="spellEnd"/>
      <w:r w:rsidRPr="007D327C">
        <w:rPr>
          <w:sz w:val="28"/>
          <w:szCs w:val="28"/>
        </w:rPr>
        <w:t xml:space="preserve"> як </w:t>
      </w:r>
      <w:proofErr w:type="gramStart"/>
      <w:r w:rsidRPr="007D327C">
        <w:rPr>
          <w:sz w:val="28"/>
          <w:szCs w:val="28"/>
        </w:rPr>
        <w:t>у</w:t>
      </w:r>
      <w:proofErr w:type="gram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самій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туристичній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галузі</w:t>
      </w:r>
      <w:proofErr w:type="spellEnd"/>
      <w:r w:rsidRPr="007D327C">
        <w:rPr>
          <w:sz w:val="28"/>
          <w:szCs w:val="28"/>
        </w:rPr>
        <w:t xml:space="preserve">, так </w:t>
      </w:r>
      <w:proofErr w:type="spellStart"/>
      <w:r w:rsidRPr="007D327C">
        <w:rPr>
          <w:sz w:val="28"/>
          <w:szCs w:val="28"/>
        </w:rPr>
        <w:t>і</w:t>
      </w:r>
      <w:proofErr w:type="spellEnd"/>
      <w:r w:rsidRPr="007D327C">
        <w:rPr>
          <w:sz w:val="28"/>
          <w:szCs w:val="28"/>
        </w:rPr>
        <w:t xml:space="preserve"> через </w:t>
      </w:r>
      <w:proofErr w:type="spellStart"/>
      <w:r w:rsidRPr="007D327C">
        <w:rPr>
          <w:sz w:val="28"/>
          <w:szCs w:val="28"/>
        </w:rPr>
        <w:t>ефект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мультиплікатора</w:t>
      </w:r>
      <w:proofErr w:type="spellEnd"/>
      <w:r w:rsidRPr="007D327C">
        <w:rPr>
          <w:sz w:val="28"/>
          <w:szCs w:val="28"/>
        </w:rPr>
        <w:t xml:space="preserve"> в </w:t>
      </w:r>
      <w:proofErr w:type="spellStart"/>
      <w:r w:rsidRPr="007D327C">
        <w:rPr>
          <w:sz w:val="28"/>
          <w:szCs w:val="28"/>
        </w:rPr>
        <w:t>інших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галузях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місцевої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економіки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що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сприяє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працевлаштування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значної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кількості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місцевого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населення</w:t>
      </w:r>
      <w:proofErr w:type="spellEnd"/>
      <w:r w:rsidRPr="007D327C">
        <w:rPr>
          <w:sz w:val="28"/>
          <w:szCs w:val="28"/>
        </w:rPr>
        <w:t>.</w:t>
      </w:r>
    </w:p>
    <w:p w:rsidR="00275EE0" w:rsidRPr="007D327C" w:rsidRDefault="00275EE0" w:rsidP="00275EE0">
      <w:pPr>
        <w:ind w:firstLine="720"/>
        <w:jc w:val="both"/>
        <w:rPr>
          <w:sz w:val="28"/>
          <w:szCs w:val="28"/>
        </w:rPr>
      </w:pPr>
      <w:r w:rsidRPr="007D327C">
        <w:rPr>
          <w:sz w:val="28"/>
          <w:szCs w:val="28"/>
        </w:rPr>
        <w:t xml:space="preserve">Туризм в </w:t>
      </w:r>
      <w:proofErr w:type="spellStart"/>
      <w:r w:rsidRPr="007D327C">
        <w:rPr>
          <w:sz w:val="28"/>
          <w:szCs w:val="28"/>
        </w:rPr>
        <w:t>Острозі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може</w:t>
      </w:r>
      <w:proofErr w:type="spellEnd"/>
      <w:r w:rsidRPr="007D327C">
        <w:rPr>
          <w:sz w:val="28"/>
          <w:szCs w:val="28"/>
        </w:rPr>
        <w:t xml:space="preserve"> стати </w:t>
      </w:r>
      <w:proofErr w:type="spellStart"/>
      <w:r w:rsidRPr="007D327C">
        <w:rPr>
          <w:sz w:val="28"/>
          <w:szCs w:val="28"/>
        </w:rPr>
        <w:t>багатопрофільним</w:t>
      </w:r>
      <w:proofErr w:type="spellEnd"/>
      <w:r w:rsidRPr="007D327C">
        <w:rPr>
          <w:sz w:val="28"/>
          <w:szCs w:val="28"/>
        </w:rPr>
        <w:t xml:space="preserve"> та максимально </w:t>
      </w:r>
      <w:proofErr w:type="spellStart"/>
      <w:r w:rsidRPr="007D327C">
        <w:rPr>
          <w:sz w:val="28"/>
          <w:szCs w:val="28"/>
        </w:rPr>
        <w:t>використовувати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природне</w:t>
      </w:r>
      <w:proofErr w:type="spellEnd"/>
      <w:r w:rsidRPr="007D327C">
        <w:rPr>
          <w:sz w:val="28"/>
          <w:szCs w:val="28"/>
        </w:rPr>
        <w:t xml:space="preserve"> та </w:t>
      </w:r>
      <w:proofErr w:type="spellStart"/>
      <w:r w:rsidRPr="007D327C">
        <w:rPr>
          <w:sz w:val="28"/>
          <w:szCs w:val="28"/>
        </w:rPr>
        <w:t>етнокультурне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розмаїття</w:t>
      </w:r>
      <w:proofErr w:type="spellEnd"/>
      <w:r w:rsidRPr="007D327C">
        <w:rPr>
          <w:sz w:val="28"/>
          <w:szCs w:val="28"/>
        </w:rPr>
        <w:t xml:space="preserve"> краю. </w:t>
      </w:r>
      <w:proofErr w:type="spellStart"/>
      <w:r w:rsidRPr="007D327C">
        <w:rPr>
          <w:sz w:val="28"/>
          <w:szCs w:val="28"/>
        </w:rPr>
        <w:t>Серед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proofErr w:type="gramStart"/>
      <w:r w:rsidRPr="007D327C">
        <w:rPr>
          <w:sz w:val="28"/>
          <w:szCs w:val="28"/>
        </w:rPr>
        <w:t>р</w:t>
      </w:r>
      <w:proofErr w:type="gramEnd"/>
      <w:r w:rsidRPr="007D327C">
        <w:rPr>
          <w:sz w:val="28"/>
          <w:szCs w:val="28"/>
        </w:rPr>
        <w:t>ізних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видів</w:t>
      </w:r>
      <w:proofErr w:type="spellEnd"/>
      <w:r w:rsidRPr="007D327C">
        <w:rPr>
          <w:sz w:val="28"/>
          <w:szCs w:val="28"/>
        </w:rPr>
        <w:t xml:space="preserve"> туризм</w:t>
      </w:r>
      <w:r>
        <w:rPr>
          <w:sz w:val="28"/>
          <w:szCs w:val="28"/>
          <w:lang w:val="uk-UA"/>
        </w:rPr>
        <w:t>у</w:t>
      </w:r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слід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розвивати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ті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які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передбачають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мінімальне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втручання</w:t>
      </w:r>
      <w:proofErr w:type="spellEnd"/>
      <w:r w:rsidRPr="007D327C">
        <w:rPr>
          <w:sz w:val="28"/>
          <w:szCs w:val="28"/>
        </w:rPr>
        <w:t xml:space="preserve"> у </w:t>
      </w:r>
      <w:proofErr w:type="spellStart"/>
      <w:r w:rsidRPr="007D327C">
        <w:rPr>
          <w:sz w:val="28"/>
          <w:szCs w:val="28"/>
        </w:rPr>
        <w:t>навколишнє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середовище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зорієнтовані</w:t>
      </w:r>
      <w:proofErr w:type="spellEnd"/>
      <w:r w:rsidRPr="007D327C">
        <w:rPr>
          <w:sz w:val="28"/>
          <w:szCs w:val="28"/>
        </w:rPr>
        <w:t xml:space="preserve"> на </w:t>
      </w:r>
      <w:proofErr w:type="spellStart"/>
      <w:r w:rsidRPr="007D327C">
        <w:rPr>
          <w:sz w:val="28"/>
          <w:szCs w:val="28"/>
        </w:rPr>
        <w:t>пізнання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природи</w:t>
      </w:r>
      <w:proofErr w:type="spellEnd"/>
      <w:r w:rsidRPr="007D327C">
        <w:rPr>
          <w:sz w:val="28"/>
          <w:szCs w:val="28"/>
        </w:rPr>
        <w:t xml:space="preserve"> та </w:t>
      </w:r>
      <w:proofErr w:type="spellStart"/>
      <w:r w:rsidRPr="007D327C">
        <w:rPr>
          <w:sz w:val="28"/>
          <w:szCs w:val="28"/>
        </w:rPr>
        <w:t>історико-культурної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спадщини</w:t>
      </w:r>
      <w:proofErr w:type="spellEnd"/>
      <w:r w:rsidRPr="007D327C">
        <w:rPr>
          <w:sz w:val="28"/>
          <w:szCs w:val="28"/>
        </w:rPr>
        <w:t xml:space="preserve"> краю, </w:t>
      </w:r>
      <w:proofErr w:type="spellStart"/>
      <w:r w:rsidRPr="007D327C">
        <w:rPr>
          <w:sz w:val="28"/>
          <w:szCs w:val="28"/>
        </w:rPr>
        <w:t>сприяють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збереженню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місцевого</w:t>
      </w:r>
      <w:proofErr w:type="spellEnd"/>
      <w:r w:rsidRPr="007D327C">
        <w:rPr>
          <w:sz w:val="28"/>
          <w:szCs w:val="28"/>
        </w:rPr>
        <w:t xml:space="preserve"> колориту.</w:t>
      </w:r>
    </w:p>
    <w:p w:rsidR="00275EE0" w:rsidRPr="007D327C" w:rsidRDefault="00275EE0" w:rsidP="00275EE0">
      <w:pPr>
        <w:ind w:firstLine="720"/>
        <w:jc w:val="both"/>
        <w:rPr>
          <w:sz w:val="28"/>
          <w:szCs w:val="28"/>
        </w:rPr>
      </w:pPr>
      <w:proofErr w:type="spellStart"/>
      <w:r w:rsidRPr="007D327C">
        <w:rPr>
          <w:sz w:val="28"/>
          <w:szCs w:val="28"/>
        </w:rPr>
        <w:t>Стратегічне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бачення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розвитку</w:t>
      </w:r>
      <w:proofErr w:type="spellEnd"/>
      <w:r w:rsidRPr="007D327C">
        <w:rPr>
          <w:sz w:val="28"/>
          <w:szCs w:val="28"/>
        </w:rPr>
        <w:t xml:space="preserve"> туризму в м.Острог </w:t>
      </w:r>
      <w:proofErr w:type="spellStart"/>
      <w:r w:rsidRPr="007D327C">
        <w:rPr>
          <w:sz w:val="28"/>
          <w:szCs w:val="28"/>
        </w:rPr>
        <w:t>передбачає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здійснення</w:t>
      </w:r>
      <w:proofErr w:type="spellEnd"/>
      <w:r w:rsidRPr="007D327C">
        <w:rPr>
          <w:sz w:val="28"/>
          <w:szCs w:val="28"/>
        </w:rPr>
        <w:t xml:space="preserve"> комплексу </w:t>
      </w:r>
      <w:proofErr w:type="spellStart"/>
      <w:r w:rsidRPr="007D327C">
        <w:rPr>
          <w:sz w:val="28"/>
          <w:szCs w:val="28"/>
        </w:rPr>
        <w:t>заходів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щодо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удосконалення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системи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управління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туристичною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галуззю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зміцнення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її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матеріальної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бази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створення</w:t>
      </w:r>
      <w:proofErr w:type="spellEnd"/>
      <w:r w:rsidRPr="007D327C">
        <w:rPr>
          <w:sz w:val="28"/>
          <w:szCs w:val="28"/>
        </w:rPr>
        <w:t xml:space="preserve"> умов для </w:t>
      </w:r>
      <w:proofErr w:type="spellStart"/>
      <w:r w:rsidRPr="007D327C">
        <w:rPr>
          <w:sz w:val="28"/>
          <w:szCs w:val="28"/>
        </w:rPr>
        <w:t>реалізації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інвестиційних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проектів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нарощування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обсягів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надання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туристичних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послуг</w:t>
      </w:r>
      <w:proofErr w:type="spellEnd"/>
      <w:r w:rsidRPr="007D327C">
        <w:rPr>
          <w:sz w:val="28"/>
          <w:szCs w:val="28"/>
        </w:rPr>
        <w:t xml:space="preserve"> за </w:t>
      </w:r>
      <w:proofErr w:type="spellStart"/>
      <w:r w:rsidRPr="007D327C">
        <w:rPr>
          <w:sz w:val="28"/>
          <w:szCs w:val="28"/>
        </w:rPr>
        <w:t>рахунок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розширення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внутрішнього</w:t>
      </w:r>
      <w:proofErr w:type="spellEnd"/>
      <w:r w:rsidRPr="007D327C">
        <w:rPr>
          <w:sz w:val="28"/>
          <w:szCs w:val="28"/>
        </w:rPr>
        <w:t xml:space="preserve"> та </w:t>
      </w:r>
      <w:proofErr w:type="spellStart"/>
      <w:r w:rsidRPr="007D327C">
        <w:rPr>
          <w:sz w:val="28"/>
          <w:szCs w:val="28"/>
        </w:rPr>
        <w:t>іноземного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багатопрофільного</w:t>
      </w:r>
      <w:proofErr w:type="spellEnd"/>
      <w:r w:rsidRPr="007D327C">
        <w:rPr>
          <w:sz w:val="28"/>
          <w:szCs w:val="28"/>
        </w:rPr>
        <w:t xml:space="preserve"> туризму, </w:t>
      </w:r>
      <w:proofErr w:type="spellStart"/>
      <w:r w:rsidRPr="007D327C">
        <w:rPr>
          <w:sz w:val="28"/>
          <w:szCs w:val="28"/>
        </w:rPr>
        <w:t>зростання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якості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обслуговування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туристів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proofErr w:type="gramStart"/>
      <w:r w:rsidRPr="007D327C">
        <w:rPr>
          <w:sz w:val="28"/>
          <w:szCs w:val="28"/>
        </w:rPr>
        <w:t>п</w:t>
      </w:r>
      <w:proofErr w:type="gramEnd"/>
      <w:r w:rsidRPr="007D327C">
        <w:rPr>
          <w:sz w:val="28"/>
          <w:szCs w:val="28"/>
        </w:rPr>
        <w:t>ідвищення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ефективності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використання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природно-рекреаційних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ресурсів</w:t>
      </w:r>
      <w:proofErr w:type="spellEnd"/>
      <w:r w:rsidRPr="007D327C">
        <w:rPr>
          <w:sz w:val="28"/>
          <w:szCs w:val="28"/>
        </w:rPr>
        <w:t xml:space="preserve"> та </w:t>
      </w:r>
      <w:proofErr w:type="spellStart"/>
      <w:r w:rsidRPr="007D327C">
        <w:rPr>
          <w:sz w:val="28"/>
          <w:szCs w:val="28"/>
        </w:rPr>
        <w:t>об’єктів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історико-культурної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спадщини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поліпшення</w:t>
      </w:r>
      <w:proofErr w:type="spellEnd"/>
      <w:r w:rsidRPr="007D327C">
        <w:rPr>
          <w:sz w:val="28"/>
          <w:szCs w:val="28"/>
        </w:rPr>
        <w:t xml:space="preserve"> </w:t>
      </w:r>
      <w:proofErr w:type="gramStart"/>
      <w:r w:rsidRPr="007D327C">
        <w:rPr>
          <w:sz w:val="28"/>
          <w:szCs w:val="28"/>
        </w:rPr>
        <w:t>транспортного</w:t>
      </w:r>
      <w:proofErr w:type="gram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обслуговування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тощо</w:t>
      </w:r>
      <w:proofErr w:type="spellEnd"/>
      <w:r w:rsidRPr="007D327C">
        <w:rPr>
          <w:sz w:val="28"/>
          <w:szCs w:val="28"/>
        </w:rPr>
        <w:t>.</w:t>
      </w:r>
    </w:p>
    <w:p w:rsidR="00275EE0" w:rsidRPr="007D327C" w:rsidRDefault="00275EE0" w:rsidP="00275EE0">
      <w:pPr>
        <w:tabs>
          <w:tab w:val="left" w:pos="318"/>
        </w:tabs>
        <w:ind w:firstLine="720"/>
        <w:jc w:val="both"/>
        <w:rPr>
          <w:sz w:val="28"/>
          <w:szCs w:val="28"/>
        </w:rPr>
      </w:pPr>
      <w:proofErr w:type="spellStart"/>
      <w:r w:rsidRPr="007D327C">
        <w:rPr>
          <w:sz w:val="28"/>
          <w:szCs w:val="28"/>
        </w:rPr>
        <w:t>Регіон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має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багато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пам’яток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археології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доби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трипілля</w:t>
      </w:r>
      <w:proofErr w:type="spellEnd"/>
      <w:r w:rsidRPr="007D327C">
        <w:rPr>
          <w:sz w:val="28"/>
          <w:szCs w:val="28"/>
        </w:rPr>
        <w:t xml:space="preserve"> – </w:t>
      </w:r>
      <w:proofErr w:type="spellStart"/>
      <w:r w:rsidRPr="007D327C">
        <w:rPr>
          <w:sz w:val="28"/>
          <w:szCs w:val="28"/>
        </w:rPr>
        <w:t>розкопані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місця</w:t>
      </w:r>
      <w:proofErr w:type="spellEnd"/>
      <w:r w:rsidRPr="007D327C">
        <w:rPr>
          <w:sz w:val="28"/>
          <w:szCs w:val="28"/>
        </w:rPr>
        <w:t xml:space="preserve"> стоянок </w:t>
      </w:r>
      <w:proofErr w:type="spellStart"/>
      <w:r w:rsidRPr="007D327C">
        <w:rPr>
          <w:sz w:val="28"/>
          <w:szCs w:val="28"/>
        </w:rPr>
        <w:t>трипільців</w:t>
      </w:r>
      <w:proofErr w:type="spellEnd"/>
      <w:r w:rsidRPr="007D327C">
        <w:rPr>
          <w:sz w:val="28"/>
          <w:szCs w:val="28"/>
        </w:rPr>
        <w:t xml:space="preserve"> та </w:t>
      </w:r>
      <w:proofErr w:type="spellStart"/>
      <w:r w:rsidRPr="007D327C">
        <w:rPr>
          <w:sz w:val="28"/>
          <w:szCs w:val="28"/>
        </w:rPr>
        <w:t>їхні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унікальні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вироби</w:t>
      </w:r>
      <w:proofErr w:type="spellEnd"/>
      <w:r w:rsidRPr="007D327C">
        <w:rPr>
          <w:sz w:val="28"/>
          <w:szCs w:val="28"/>
        </w:rPr>
        <w:t xml:space="preserve">, тут </w:t>
      </w:r>
      <w:proofErr w:type="spellStart"/>
      <w:r w:rsidRPr="007D327C">
        <w:rPr>
          <w:sz w:val="28"/>
          <w:szCs w:val="28"/>
        </w:rPr>
        <w:t>нараховується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багато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об’єктів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proofErr w:type="gramStart"/>
      <w:r w:rsidRPr="007D327C">
        <w:rPr>
          <w:sz w:val="28"/>
          <w:szCs w:val="28"/>
        </w:rPr>
        <w:t>арх</w:t>
      </w:r>
      <w:proofErr w:type="gramEnd"/>
      <w:r w:rsidRPr="007D327C">
        <w:rPr>
          <w:sz w:val="28"/>
          <w:szCs w:val="28"/>
        </w:rPr>
        <w:t>ітектури</w:t>
      </w:r>
      <w:proofErr w:type="spellEnd"/>
      <w:r w:rsidRPr="007D327C">
        <w:rPr>
          <w:sz w:val="28"/>
          <w:szCs w:val="28"/>
        </w:rPr>
        <w:t xml:space="preserve">, як </w:t>
      </w:r>
      <w:proofErr w:type="spellStart"/>
      <w:r w:rsidRPr="007D327C">
        <w:rPr>
          <w:sz w:val="28"/>
          <w:szCs w:val="28"/>
        </w:rPr>
        <w:t>загальнонаціональної</w:t>
      </w:r>
      <w:proofErr w:type="spellEnd"/>
      <w:r w:rsidRPr="007D327C">
        <w:rPr>
          <w:sz w:val="28"/>
          <w:szCs w:val="28"/>
        </w:rPr>
        <w:t xml:space="preserve">, так </w:t>
      </w:r>
      <w:proofErr w:type="spellStart"/>
      <w:r w:rsidRPr="007D327C">
        <w:rPr>
          <w:sz w:val="28"/>
          <w:szCs w:val="28"/>
        </w:rPr>
        <w:t>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місцевої</w:t>
      </w:r>
      <w:proofErr w:type="spellEnd"/>
      <w:r w:rsidRPr="007D327C">
        <w:rPr>
          <w:sz w:val="28"/>
          <w:szCs w:val="28"/>
        </w:rPr>
        <w:t xml:space="preserve">  </w:t>
      </w:r>
      <w:proofErr w:type="spellStart"/>
      <w:r w:rsidRPr="007D327C">
        <w:rPr>
          <w:sz w:val="28"/>
          <w:szCs w:val="28"/>
        </w:rPr>
        <w:t>спадщини</w:t>
      </w:r>
      <w:proofErr w:type="spellEnd"/>
      <w:r w:rsidRPr="007D327C">
        <w:rPr>
          <w:sz w:val="28"/>
          <w:szCs w:val="28"/>
        </w:rPr>
        <w:t xml:space="preserve">.  В </w:t>
      </w:r>
      <w:proofErr w:type="spellStart"/>
      <w:r w:rsidRPr="007D327C">
        <w:rPr>
          <w:sz w:val="28"/>
          <w:szCs w:val="28"/>
        </w:rPr>
        <w:t>мі</w:t>
      </w:r>
      <w:proofErr w:type="gramStart"/>
      <w:r w:rsidRPr="007D327C">
        <w:rPr>
          <w:sz w:val="28"/>
          <w:szCs w:val="28"/>
        </w:rPr>
        <w:t>ст</w:t>
      </w:r>
      <w:proofErr w:type="gramEnd"/>
      <w:r w:rsidRPr="007D327C">
        <w:rPr>
          <w:sz w:val="28"/>
          <w:szCs w:val="28"/>
        </w:rPr>
        <w:t>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знаходиться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чимало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пам’яток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сакральної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архітектури</w:t>
      </w:r>
      <w:proofErr w:type="spellEnd"/>
      <w:r w:rsidRPr="007D327C">
        <w:rPr>
          <w:sz w:val="28"/>
          <w:szCs w:val="28"/>
        </w:rPr>
        <w:t xml:space="preserve">: </w:t>
      </w:r>
      <w:proofErr w:type="spellStart"/>
      <w:r w:rsidRPr="007D327C">
        <w:rPr>
          <w:sz w:val="28"/>
          <w:szCs w:val="28"/>
        </w:rPr>
        <w:t>дерев’яні</w:t>
      </w:r>
      <w:proofErr w:type="spellEnd"/>
      <w:r w:rsidRPr="007D327C">
        <w:rPr>
          <w:sz w:val="28"/>
          <w:szCs w:val="28"/>
        </w:rPr>
        <w:t xml:space="preserve"> та </w:t>
      </w:r>
      <w:proofErr w:type="spellStart"/>
      <w:r w:rsidRPr="007D327C">
        <w:rPr>
          <w:sz w:val="28"/>
          <w:szCs w:val="28"/>
        </w:rPr>
        <w:t>кам’яні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храми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монастирі</w:t>
      </w:r>
      <w:proofErr w:type="spellEnd"/>
      <w:r w:rsidRPr="007D327C">
        <w:rPr>
          <w:sz w:val="28"/>
          <w:szCs w:val="28"/>
        </w:rPr>
        <w:t xml:space="preserve">. Наш край </w:t>
      </w:r>
      <w:proofErr w:type="spellStart"/>
      <w:r w:rsidRPr="007D327C">
        <w:rPr>
          <w:sz w:val="28"/>
          <w:szCs w:val="28"/>
        </w:rPr>
        <w:t>має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багату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етнокультурну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спадщину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пов’язану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різними</w:t>
      </w:r>
      <w:proofErr w:type="spellEnd"/>
      <w:r w:rsidRPr="007D327C">
        <w:rPr>
          <w:sz w:val="28"/>
          <w:szCs w:val="28"/>
        </w:rPr>
        <w:t xml:space="preserve"> народами: </w:t>
      </w:r>
      <w:proofErr w:type="spellStart"/>
      <w:r w:rsidRPr="007D327C">
        <w:rPr>
          <w:sz w:val="28"/>
          <w:szCs w:val="28"/>
        </w:rPr>
        <w:t>українцями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євреями</w:t>
      </w:r>
      <w:proofErr w:type="spellEnd"/>
      <w:r w:rsidRPr="007D327C">
        <w:rPr>
          <w:sz w:val="28"/>
          <w:szCs w:val="28"/>
        </w:rPr>
        <w:t xml:space="preserve">, поляками, </w:t>
      </w:r>
      <w:proofErr w:type="spellStart"/>
      <w:r w:rsidRPr="007D327C">
        <w:rPr>
          <w:sz w:val="28"/>
          <w:szCs w:val="28"/>
        </w:rPr>
        <w:t>німцями</w:t>
      </w:r>
      <w:proofErr w:type="spellEnd"/>
      <w:r w:rsidRPr="007D327C">
        <w:rPr>
          <w:sz w:val="28"/>
          <w:szCs w:val="28"/>
        </w:rPr>
        <w:t>, татарами.</w:t>
      </w:r>
    </w:p>
    <w:p w:rsidR="00275EE0" w:rsidRDefault="00275EE0" w:rsidP="00275EE0">
      <w:pPr>
        <w:tabs>
          <w:tab w:val="left" w:pos="318"/>
        </w:tabs>
        <w:ind w:firstLine="720"/>
        <w:jc w:val="both"/>
        <w:rPr>
          <w:sz w:val="28"/>
          <w:szCs w:val="28"/>
        </w:rPr>
      </w:pPr>
      <w:r w:rsidRPr="007D327C">
        <w:rPr>
          <w:sz w:val="28"/>
          <w:szCs w:val="28"/>
        </w:rPr>
        <w:lastRenderedPageBreak/>
        <w:t xml:space="preserve">Все </w:t>
      </w:r>
      <w:proofErr w:type="spellStart"/>
      <w:r w:rsidRPr="007D327C">
        <w:rPr>
          <w:sz w:val="28"/>
          <w:szCs w:val="28"/>
        </w:rPr>
        <w:t>це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дозволяє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розглядати</w:t>
      </w:r>
      <w:proofErr w:type="spellEnd"/>
      <w:r w:rsidRPr="007D327C">
        <w:rPr>
          <w:sz w:val="28"/>
          <w:szCs w:val="28"/>
        </w:rPr>
        <w:t xml:space="preserve"> туризм в </w:t>
      </w:r>
      <w:proofErr w:type="spellStart"/>
      <w:r w:rsidRPr="007D327C">
        <w:rPr>
          <w:sz w:val="28"/>
          <w:szCs w:val="28"/>
        </w:rPr>
        <w:t>мі</w:t>
      </w:r>
      <w:proofErr w:type="gramStart"/>
      <w:r w:rsidRPr="007D327C">
        <w:rPr>
          <w:sz w:val="28"/>
          <w:szCs w:val="28"/>
        </w:rPr>
        <w:t>ст</w:t>
      </w:r>
      <w:proofErr w:type="gramEnd"/>
      <w:r w:rsidRPr="007D327C">
        <w:rPr>
          <w:sz w:val="28"/>
          <w:szCs w:val="28"/>
        </w:rPr>
        <w:t>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Острозі</w:t>
      </w:r>
      <w:proofErr w:type="spellEnd"/>
      <w:r w:rsidRPr="007D327C">
        <w:rPr>
          <w:sz w:val="28"/>
          <w:szCs w:val="28"/>
        </w:rPr>
        <w:t xml:space="preserve"> як один </w:t>
      </w:r>
      <w:proofErr w:type="spellStart"/>
      <w:r w:rsidRPr="007D327C">
        <w:rPr>
          <w:sz w:val="28"/>
          <w:szCs w:val="28"/>
        </w:rPr>
        <w:t>з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найефективніших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засобів</w:t>
      </w:r>
      <w:proofErr w:type="spellEnd"/>
      <w:r w:rsidRPr="007D327C">
        <w:rPr>
          <w:sz w:val="28"/>
          <w:szCs w:val="28"/>
        </w:rPr>
        <w:t xml:space="preserve"> для </w:t>
      </w:r>
      <w:proofErr w:type="spellStart"/>
      <w:r w:rsidRPr="007D327C">
        <w:rPr>
          <w:sz w:val="28"/>
          <w:szCs w:val="28"/>
        </w:rPr>
        <w:t>поповнення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місцевого</w:t>
      </w:r>
      <w:proofErr w:type="spellEnd"/>
      <w:r w:rsidRPr="007D327C">
        <w:rPr>
          <w:sz w:val="28"/>
          <w:szCs w:val="28"/>
        </w:rPr>
        <w:t xml:space="preserve"> бюджету та </w:t>
      </w:r>
      <w:proofErr w:type="spellStart"/>
      <w:r w:rsidRPr="007D327C">
        <w:rPr>
          <w:sz w:val="28"/>
          <w:szCs w:val="28"/>
        </w:rPr>
        <w:t>популя</w:t>
      </w:r>
      <w:r>
        <w:rPr>
          <w:sz w:val="28"/>
          <w:szCs w:val="28"/>
        </w:rPr>
        <w:t>ризації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 w:rsidRPr="007D327C">
        <w:rPr>
          <w:sz w:val="28"/>
          <w:szCs w:val="28"/>
        </w:rPr>
        <w:t>.</w:t>
      </w:r>
    </w:p>
    <w:p w:rsidR="00275EE0" w:rsidRDefault="00275EE0" w:rsidP="00275EE0">
      <w:pPr>
        <w:jc w:val="both"/>
        <w:rPr>
          <w:sz w:val="28"/>
          <w:szCs w:val="28"/>
          <w:lang w:val="uk-UA"/>
        </w:rPr>
      </w:pPr>
    </w:p>
    <w:p w:rsidR="00275EE0" w:rsidRDefault="00275EE0" w:rsidP="00275EE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</w:t>
      </w:r>
      <w:r w:rsidRPr="0064404D">
        <w:rPr>
          <w:lang w:val="uk-UA"/>
        </w:rPr>
        <w:t>Продовження</w:t>
      </w:r>
      <w:r>
        <w:rPr>
          <w:lang w:val="uk-UA"/>
        </w:rPr>
        <w:t xml:space="preserve"> додатку 1</w:t>
      </w:r>
    </w:p>
    <w:p w:rsidR="00275EE0" w:rsidRPr="0064404D" w:rsidRDefault="00275EE0" w:rsidP="00275EE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>
        <w:rPr>
          <w:b/>
          <w:bCs/>
          <w:lang w:val="uk-UA"/>
        </w:rPr>
        <w:t xml:space="preserve">                              </w:t>
      </w:r>
      <w:r w:rsidRPr="0064404D">
        <w:rPr>
          <w:bCs/>
          <w:lang w:val="uk-UA"/>
        </w:rPr>
        <w:t>до рішення Острозької міської ради</w:t>
      </w:r>
    </w:p>
    <w:p w:rsidR="00275EE0" w:rsidRPr="007264C8" w:rsidRDefault="00275EE0" w:rsidP="00275EE0">
      <w:pPr>
        <w:pStyle w:val="a4"/>
        <w:spacing w:line="240" w:lineRule="auto"/>
        <w:rPr>
          <w:b w:val="0"/>
          <w:bCs w:val="0"/>
          <w:lang w:val="uk-UA"/>
        </w:rPr>
      </w:pPr>
      <w:r w:rsidRPr="001B4B91">
        <w:rPr>
          <w:b w:val="0"/>
          <w:bCs w:val="0"/>
        </w:rPr>
        <w:t xml:space="preserve">                           </w:t>
      </w:r>
      <w:r>
        <w:rPr>
          <w:b w:val="0"/>
          <w:bCs w:val="0"/>
          <w:lang w:val="uk-UA"/>
        </w:rPr>
        <w:t xml:space="preserve">                                                «25» грудня 2015 року   №</w:t>
      </w:r>
      <w:r w:rsidRPr="00351187">
        <w:rPr>
          <w:b w:val="0"/>
          <w:bCs w:val="0"/>
        </w:rPr>
        <w:t xml:space="preserve"> </w:t>
      </w:r>
      <w:r w:rsidR="00351187">
        <w:rPr>
          <w:b w:val="0"/>
          <w:bCs w:val="0"/>
          <w:lang w:val="uk-UA"/>
        </w:rPr>
        <w:t>51</w:t>
      </w:r>
    </w:p>
    <w:p w:rsidR="00275EE0" w:rsidRDefault="00275EE0" w:rsidP="00275EE0">
      <w:pPr>
        <w:jc w:val="both"/>
        <w:rPr>
          <w:b/>
          <w:bCs/>
          <w:lang w:val="uk-UA"/>
        </w:rPr>
      </w:pPr>
    </w:p>
    <w:p w:rsidR="00275EE0" w:rsidRPr="007D327C" w:rsidRDefault="00275EE0" w:rsidP="00275EE0">
      <w:pPr>
        <w:tabs>
          <w:tab w:val="left" w:pos="318"/>
        </w:tabs>
        <w:ind w:firstLine="720"/>
        <w:jc w:val="both"/>
        <w:rPr>
          <w:sz w:val="28"/>
          <w:szCs w:val="28"/>
        </w:rPr>
      </w:pPr>
    </w:p>
    <w:p w:rsidR="00275EE0" w:rsidRDefault="00275EE0" w:rsidP="00275EE0">
      <w:pPr>
        <w:ind w:firstLine="720"/>
        <w:jc w:val="center"/>
        <w:rPr>
          <w:sz w:val="28"/>
          <w:szCs w:val="28"/>
          <w:lang w:val="uk-UA"/>
        </w:rPr>
      </w:pPr>
      <w:r w:rsidRPr="0021202E">
        <w:rPr>
          <w:sz w:val="28"/>
          <w:szCs w:val="28"/>
        </w:rPr>
        <w:t xml:space="preserve">Мета </w:t>
      </w:r>
      <w:proofErr w:type="spellStart"/>
      <w:r w:rsidRPr="0021202E">
        <w:rPr>
          <w:sz w:val="28"/>
          <w:szCs w:val="28"/>
        </w:rPr>
        <w:t>і</w:t>
      </w:r>
      <w:proofErr w:type="spellEnd"/>
      <w:r w:rsidRPr="0021202E">
        <w:rPr>
          <w:sz w:val="28"/>
          <w:szCs w:val="28"/>
        </w:rPr>
        <w:t xml:space="preserve"> </w:t>
      </w:r>
      <w:proofErr w:type="spellStart"/>
      <w:r w:rsidRPr="0021202E">
        <w:rPr>
          <w:sz w:val="28"/>
          <w:szCs w:val="28"/>
        </w:rPr>
        <w:t>основні</w:t>
      </w:r>
      <w:proofErr w:type="spellEnd"/>
      <w:r w:rsidRPr="0021202E">
        <w:rPr>
          <w:sz w:val="28"/>
          <w:szCs w:val="28"/>
        </w:rPr>
        <w:t xml:space="preserve"> </w:t>
      </w:r>
      <w:proofErr w:type="spellStart"/>
      <w:r w:rsidRPr="0021202E">
        <w:rPr>
          <w:sz w:val="28"/>
          <w:szCs w:val="28"/>
        </w:rPr>
        <w:t>завдання</w:t>
      </w:r>
      <w:proofErr w:type="spellEnd"/>
      <w:r w:rsidRPr="0021202E">
        <w:rPr>
          <w:sz w:val="28"/>
          <w:szCs w:val="28"/>
        </w:rPr>
        <w:t xml:space="preserve"> </w:t>
      </w:r>
      <w:proofErr w:type="spellStart"/>
      <w:r w:rsidRPr="0021202E">
        <w:rPr>
          <w:sz w:val="28"/>
          <w:szCs w:val="28"/>
        </w:rPr>
        <w:t>Програми</w:t>
      </w:r>
      <w:proofErr w:type="spellEnd"/>
    </w:p>
    <w:p w:rsidR="00275EE0" w:rsidRPr="0021202E" w:rsidRDefault="00275EE0" w:rsidP="00275EE0">
      <w:pPr>
        <w:ind w:firstLine="720"/>
        <w:jc w:val="center"/>
        <w:rPr>
          <w:sz w:val="28"/>
          <w:szCs w:val="28"/>
          <w:lang w:val="uk-UA"/>
        </w:rPr>
      </w:pPr>
    </w:p>
    <w:p w:rsidR="00275EE0" w:rsidRPr="007D327C" w:rsidRDefault="00275EE0" w:rsidP="00275EE0">
      <w:pPr>
        <w:ind w:firstLine="720"/>
        <w:jc w:val="both"/>
        <w:rPr>
          <w:sz w:val="28"/>
          <w:szCs w:val="28"/>
        </w:rPr>
      </w:pPr>
      <w:r w:rsidRPr="007D327C">
        <w:rPr>
          <w:sz w:val="28"/>
          <w:szCs w:val="28"/>
        </w:rPr>
        <w:t xml:space="preserve">Основною метою </w:t>
      </w:r>
      <w:proofErr w:type="spellStart"/>
      <w:r w:rsidRPr="007D327C">
        <w:rPr>
          <w:sz w:val="28"/>
          <w:szCs w:val="28"/>
        </w:rPr>
        <w:t>програми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є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створення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ефективного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туристичного</w:t>
      </w:r>
      <w:proofErr w:type="spellEnd"/>
      <w:r w:rsidRPr="007D327C">
        <w:rPr>
          <w:sz w:val="28"/>
          <w:szCs w:val="28"/>
        </w:rPr>
        <w:t xml:space="preserve"> продукту </w:t>
      </w:r>
      <w:proofErr w:type="spellStart"/>
      <w:r w:rsidRPr="007D327C">
        <w:rPr>
          <w:sz w:val="28"/>
          <w:szCs w:val="28"/>
        </w:rPr>
        <w:t>міста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здатного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задовольнити</w:t>
      </w:r>
      <w:proofErr w:type="spellEnd"/>
      <w:r w:rsidRPr="007D327C">
        <w:rPr>
          <w:sz w:val="28"/>
          <w:szCs w:val="28"/>
        </w:rPr>
        <w:t xml:space="preserve"> потреби </w:t>
      </w:r>
      <w:proofErr w:type="spellStart"/>
      <w:proofErr w:type="gramStart"/>
      <w:r w:rsidRPr="007D327C">
        <w:rPr>
          <w:sz w:val="28"/>
          <w:szCs w:val="28"/>
        </w:rPr>
        <w:t>р</w:t>
      </w:r>
      <w:proofErr w:type="gramEnd"/>
      <w:r w:rsidRPr="007D327C">
        <w:rPr>
          <w:sz w:val="28"/>
          <w:szCs w:val="28"/>
        </w:rPr>
        <w:t>ізних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категорій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туристів</w:t>
      </w:r>
      <w:proofErr w:type="spellEnd"/>
      <w:r w:rsidRPr="007D327C">
        <w:rPr>
          <w:sz w:val="28"/>
          <w:szCs w:val="28"/>
        </w:rPr>
        <w:t xml:space="preserve">, та </w:t>
      </w:r>
      <w:proofErr w:type="spellStart"/>
      <w:r w:rsidRPr="007D327C">
        <w:rPr>
          <w:sz w:val="28"/>
          <w:szCs w:val="28"/>
        </w:rPr>
        <w:t>забезпечення</w:t>
      </w:r>
      <w:proofErr w:type="spellEnd"/>
      <w:r w:rsidRPr="007D327C">
        <w:rPr>
          <w:sz w:val="28"/>
          <w:szCs w:val="28"/>
        </w:rPr>
        <w:t xml:space="preserve"> на </w:t>
      </w:r>
      <w:proofErr w:type="spellStart"/>
      <w:r w:rsidRPr="007D327C">
        <w:rPr>
          <w:sz w:val="28"/>
          <w:szCs w:val="28"/>
        </w:rPr>
        <w:t>цій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основі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збереження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культурної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спадщини</w:t>
      </w:r>
      <w:proofErr w:type="spellEnd"/>
      <w:r w:rsidRPr="007D327C">
        <w:rPr>
          <w:sz w:val="28"/>
          <w:szCs w:val="28"/>
        </w:rPr>
        <w:t xml:space="preserve"> Острога та </w:t>
      </w:r>
      <w:proofErr w:type="spellStart"/>
      <w:r w:rsidRPr="007D327C">
        <w:rPr>
          <w:sz w:val="28"/>
          <w:szCs w:val="28"/>
        </w:rPr>
        <w:t>перетворення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його</w:t>
      </w:r>
      <w:proofErr w:type="spellEnd"/>
      <w:r w:rsidRPr="007D327C">
        <w:rPr>
          <w:sz w:val="28"/>
          <w:szCs w:val="28"/>
        </w:rPr>
        <w:t xml:space="preserve"> на центр </w:t>
      </w:r>
      <w:proofErr w:type="spellStart"/>
      <w:r w:rsidRPr="007D327C">
        <w:rPr>
          <w:sz w:val="28"/>
          <w:szCs w:val="28"/>
        </w:rPr>
        <w:t>туристичної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активності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Західної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України</w:t>
      </w:r>
      <w:proofErr w:type="spellEnd"/>
      <w:r w:rsidRPr="007D327C">
        <w:rPr>
          <w:sz w:val="28"/>
          <w:szCs w:val="28"/>
        </w:rPr>
        <w:t>.</w:t>
      </w:r>
    </w:p>
    <w:p w:rsidR="00275EE0" w:rsidRPr="007D327C" w:rsidRDefault="00275EE0" w:rsidP="00275EE0">
      <w:pPr>
        <w:ind w:firstLine="720"/>
        <w:jc w:val="both"/>
        <w:rPr>
          <w:sz w:val="28"/>
          <w:szCs w:val="28"/>
        </w:rPr>
      </w:pPr>
      <w:proofErr w:type="spellStart"/>
      <w:r w:rsidRPr="007D327C">
        <w:rPr>
          <w:sz w:val="28"/>
          <w:szCs w:val="28"/>
        </w:rPr>
        <w:t>Основні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завдання</w:t>
      </w:r>
      <w:proofErr w:type="spellEnd"/>
      <w:r w:rsidRPr="007D327C">
        <w:rPr>
          <w:sz w:val="28"/>
          <w:szCs w:val="28"/>
        </w:rPr>
        <w:t>:</w:t>
      </w:r>
    </w:p>
    <w:p w:rsidR="00275EE0" w:rsidRPr="007D327C" w:rsidRDefault="00275EE0" w:rsidP="00275EE0">
      <w:pPr>
        <w:pStyle w:val="a5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D327C">
        <w:rPr>
          <w:rFonts w:ascii="Times New Roman" w:hAnsi="Times New Roman"/>
          <w:sz w:val="28"/>
          <w:szCs w:val="28"/>
        </w:rPr>
        <w:t>забезпечення відповідної реклами туристичного потенціалу міста як в ЗМІ, так і на спеціалізованих туристичних виставках;</w:t>
      </w:r>
    </w:p>
    <w:p w:rsidR="00275EE0" w:rsidRPr="007D327C" w:rsidRDefault="00275EE0" w:rsidP="00275EE0">
      <w:pPr>
        <w:pStyle w:val="a5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D327C">
        <w:rPr>
          <w:rFonts w:ascii="Times New Roman" w:hAnsi="Times New Roman"/>
          <w:sz w:val="28"/>
          <w:szCs w:val="28"/>
        </w:rPr>
        <w:t>формування позитивного туристичного іміджу Острога;</w:t>
      </w:r>
    </w:p>
    <w:p w:rsidR="00275EE0" w:rsidRPr="007D327C" w:rsidRDefault="00275EE0" w:rsidP="00275EE0">
      <w:pPr>
        <w:pStyle w:val="a5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D327C">
        <w:rPr>
          <w:rFonts w:ascii="Times New Roman" w:hAnsi="Times New Roman"/>
          <w:sz w:val="28"/>
          <w:szCs w:val="28"/>
        </w:rPr>
        <w:t>створення сприятливих умов для розвитку туристично-екскурсійної діяльності в місті;</w:t>
      </w:r>
    </w:p>
    <w:p w:rsidR="00275EE0" w:rsidRPr="007D327C" w:rsidRDefault="00275EE0" w:rsidP="00275EE0">
      <w:pPr>
        <w:pStyle w:val="a5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D327C">
        <w:rPr>
          <w:rFonts w:ascii="Times New Roman" w:hAnsi="Times New Roman"/>
          <w:sz w:val="28"/>
          <w:szCs w:val="28"/>
        </w:rPr>
        <w:t>налагодження співпраці з туристичними представниками та тур фірмами з інших регіонів України та сусідніх країн;</w:t>
      </w:r>
    </w:p>
    <w:p w:rsidR="00275EE0" w:rsidRDefault="00275EE0" w:rsidP="00275EE0">
      <w:pPr>
        <w:pStyle w:val="a5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D327C">
        <w:rPr>
          <w:rFonts w:ascii="Times New Roman" w:hAnsi="Times New Roman"/>
          <w:sz w:val="28"/>
          <w:szCs w:val="28"/>
        </w:rPr>
        <w:t>продукування туристичної продукції різного профілю.</w:t>
      </w:r>
    </w:p>
    <w:p w:rsidR="00275EE0" w:rsidRPr="007D327C" w:rsidRDefault="00275EE0" w:rsidP="00275EE0">
      <w:pPr>
        <w:pStyle w:val="a5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75EE0" w:rsidRDefault="00275EE0" w:rsidP="00275EE0">
      <w:pPr>
        <w:ind w:firstLine="720"/>
        <w:jc w:val="center"/>
        <w:rPr>
          <w:sz w:val="28"/>
          <w:szCs w:val="28"/>
          <w:lang w:val="uk-UA"/>
        </w:rPr>
      </w:pPr>
      <w:r w:rsidRPr="0021202E">
        <w:rPr>
          <w:sz w:val="28"/>
          <w:szCs w:val="28"/>
          <w:lang w:val="uk-UA"/>
        </w:rPr>
        <w:t>Фінансове забезпечення Програми</w:t>
      </w:r>
    </w:p>
    <w:p w:rsidR="00275EE0" w:rsidRPr="0021202E" w:rsidRDefault="00275EE0" w:rsidP="00275EE0">
      <w:pPr>
        <w:ind w:firstLine="720"/>
        <w:jc w:val="center"/>
        <w:rPr>
          <w:sz w:val="28"/>
          <w:szCs w:val="28"/>
          <w:lang w:val="uk-UA"/>
        </w:rPr>
      </w:pPr>
    </w:p>
    <w:p w:rsidR="00275EE0" w:rsidRPr="007264C8" w:rsidRDefault="00275EE0" w:rsidP="00275EE0">
      <w:pPr>
        <w:ind w:firstLine="720"/>
        <w:jc w:val="both"/>
        <w:rPr>
          <w:sz w:val="28"/>
          <w:szCs w:val="28"/>
          <w:lang w:val="uk-UA"/>
        </w:rPr>
      </w:pPr>
      <w:r w:rsidRPr="007264C8">
        <w:rPr>
          <w:sz w:val="28"/>
          <w:szCs w:val="28"/>
          <w:lang w:val="uk-UA"/>
        </w:rPr>
        <w:t>Заходи програми реалізуються за рахунок коштів державного та місцевого бюджетів, суб’єктів підприємства усіх форм власності, громадських організацій, цільових кредитів банків, міжнародної технічної допомоги, інвестиційних коштів.</w:t>
      </w:r>
    </w:p>
    <w:p w:rsidR="00275EE0" w:rsidRPr="007264C8" w:rsidRDefault="00275EE0" w:rsidP="00275EE0">
      <w:pPr>
        <w:ind w:firstLine="720"/>
        <w:jc w:val="both"/>
        <w:rPr>
          <w:sz w:val="28"/>
          <w:szCs w:val="28"/>
          <w:lang w:val="uk-UA"/>
        </w:rPr>
      </w:pPr>
    </w:p>
    <w:p w:rsidR="00275EE0" w:rsidRDefault="00275EE0" w:rsidP="00275EE0">
      <w:pPr>
        <w:ind w:firstLine="720"/>
        <w:jc w:val="center"/>
        <w:rPr>
          <w:sz w:val="28"/>
          <w:szCs w:val="28"/>
          <w:lang w:val="uk-UA"/>
        </w:rPr>
      </w:pPr>
      <w:proofErr w:type="spellStart"/>
      <w:r w:rsidRPr="0021202E">
        <w:rPr>
          <w:sz w:val="28"/>
          <w:szCs w:val="28"/>
        </w:rPr>
        <w:t>Очікувана</w:t>
      </w:r>
      <w:proofErr w:type="spellEnd"/>
      <w:r w:rsidRPr="0021202E">
        <w:rPr>
          <w:sz w:val="28"/>
          <w:szCs w:val="28"/>
        </w:rPr>
        <w:t xml:space="preserve"> </w:t>
      </w:r>
      <w:proofErr w:type="spellStart"/>
      <w:r w:rsidRPr="0021202E">
        <w:rPr>
          <w:sz w:val="28"/>
          <w:szCs w:val="28"/>
        </w:rPr>
        <w:t>ефективність</w:t>
      </w:r>
      <w:proofErr w:type="spellEnd"/>
      <w:r w:rsidRPr="0021202E">
        <w:rPr>
          <w:sz w:val="28"/>
          <w:szCs w:val="28"/>
        </w:rPr>
        <w:t xml:space="preserve"> </w:t>
      </w:r>
      <w:proofErr w:type="spellStart"/>
      <w:r w:rsidRPr="0021202E">
        <w:rPr>
          <w:sz w:val="28"/>
          <w:szCs w:val="28"/>
        </w:rPr>
        <w:t>виконання</w:t>
      </w:r>
      <w:proofErr w:type="spellEnd"/>
      <w:r w:rsidRPr="0021202E">
        <w:rPr>
          <w:sz w:val="28"/>
          <w:szCs w:val="28"/>
        </w:rPr>
        <w:t xml:space="preserve"> </w:t>
      </w:r>
      <w:proofErr w:type="spellStart"/>
      <w:r w:rsidRPr="0021202E">
        <w:rPr>
          <w:sz w:val="28"/>
          <w:szCs w:val="28"/>
        </w:rPr>
        <w:t>Програми</w:t>
      </w:r>
      <w:proofErr w:type="spellEnd"/>
    </w:p>
    <w:p w:rsidR="00275EE0" w:rsidRPr="0021202E" w:rsidRDefault="00275EE0" w:rsidP="00275EE0">
      <w:pPr>
        <w:ind w:firstLine="720"/>
        <w:jc w:val="center"/>
        <w:rPr>
          <w:sz w:val="28"/>
          <w:szCs w:val="28"/>
          <w:lang w:val="uk-UA"/>
        </w:rPr>
      </w:pPr>
    </w:p>
    <w:p w:rsidR="00275EE0" w:rsidRPr="007D327C" w:rsidRDefault="00275EE0" w:rsidP="00275EE0">
      <w:pPr>
        <w:ind w:firstLine="720"/>
        <w:jc w:val="both"/>
        <w:rPr>
          <w:sz w:val="28"/>
          <w:szCs w:val="28"/>
        </w:rPr>
      </w:pPr>
      <w:proofErr w:type="spellStart"/>
      <w:r w:rsidRPr="007D327C">
        <w:rPr>
          <w:sz w:val="28"/>
          <w:szCs w:val="28"/>
        </w:rPr>
        <w:t>Виконання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програми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дасть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змогу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створити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належну</w:t>
      </w:r>
      <w:proofErr w:type="spellEnd"/>
      <w:r w:rsidRPr="007D327C">
        <w:rPr>
          <w:sz w:val="28"/>
          <w:szCs w:val="28"/>
        </w:rPr>
        <w:t xml:space="preserve"> базу для </w:t>
      </w:r>
      <w:proofErr w:type="spellStart"/>
      <w:r w:rsidRPr="007D327C">
        <w:rPr>
          <w:sz w:val="28"/>
          <w:szCs w:val="28"/>
        </w:rPr>
        <w:t>розвитку</w:t>
      </w:r>
      <w:proofErr w:type="spellEnd"/>
      <w:r w:rsidRPr="007D327C">
        <w:rPr>
          <w:sz w:val="28"/>
          <w:szCs w:val="28"/>
        </w:rPr>
        <w:t xml:space="preserve"> туризму в </w:t>
      </w:r>
      <w:proofErr w:type="spellStart"/>
      <w:r w:rsidRPr="007D327C">
        <w:rPr>
          <w:sz w:val="28"/>
          <w:szCs w:val="28"/>
        </w:rPr>
        <w:t>мі</w:t>
      </w:r>
      <w:proofErr w:type="gramStart"/>
      <w:r w:rsidRPr="007D327C">
        <w:rPr>
          <w:sz w:val="28"/>
          <w:szCs w:val="28"/>
        </w:rPr>
        <w:t>ст</w:t>
      </w:r>
      <w:proofErr w:type="gramEnd"/>
      <w:r w:rsidRPr="007D327C">
        <w:rPr>
          <w:sz w:val="28"/>
          <w:szCs w:val="28"/>
        </w:rPr>
        <w:t>і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активізуються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туристичні</w:t>
      </w:r>
      <w:proofErr w:type="spellEnd"/>
      <w:r w:rsidRPr="007D327C">
        <w:rPr>
          <w:sz w:val="28"/>
          <w:szCs w:val="28"/>
        </w:rPr>
        <w:t xml:space="preserve"> потоки до </w:t>
      </w:r>
      <w:proofErr w:type="spellStart"/>
      <w:r w:rsidRPr="007D327C">
        <w:rPr>
          <w:sz w:val="28"/>
          <w:szCs w:val="28"/>
        </w:rPr>
        <w:t>міста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що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відповідно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забезпечить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нові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надходження</w:t>
      </w:r>
      <w:proofErr w:type="spellEnd"/>
      <w:r w:rsidRPr="007D327C">
        <w:rPr>
          <w:sz w:val="28"/>
          <w:szCs w:val="28"/>
        </w:rPr>
        <w:t xml:space="preserve"> до </w:t>
      </w:r>
      <w:proofErr w:type="spellStart"/>
      <w:r w:rsidRPr="007D327C">
        <w:rPr>
          <w:sz w:val="28"/>
          <w:szCs w:val="28"/>
        </w:rPr>
        <w:t>місцевого</w:t>
      </w:r>
      <w:proofErr w:type="spellEnd"/>
      <w:r w:rsidRPr="007D327C">
        <w:rPr>
          <w:sz w:val="28"/>
          <w:szCs w:val="28"/>
        </w:rPr>
        <w:t xml:space="preserve"> бюджету.</w:t>
      </w:r>
    </w:p>
    <w:p w:rsidR="00275EE0" w:rsidRPr="007D327C" w:rsidRDefault="00275EE0" w:rsidP="00275EE0">
      <w:pPr>
        <w:ind w:firstLine="720"/>
        <w:jc w:val="both"/>
        <w:rPr>
          <w:sz w:val="28"/>
          <w:szCs w:val="28"/>
        </w:rPr>
      </w:pPr>
      <w:proofErr w:type="spellStart"/>
      <w:r w:rsidRPr="007D327C">
        <w:rPr>
          <w:sz w:val="28"/>
          <w:szCs w:val="28"/>
        </w:rPr>
        <w:t>Реалізація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заходів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програми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посилить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взаємозв’язок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інфраструктури</w:t>
      </w:r>
      <w:proofErr w:type="spellEnd"/>
      <w:r w:rsidRPr="007D327C">
        <w:rPr>
          <w:sz w:val="28"/>
          <w:szCs w:val="28"/>
        </w:rPr>
        <w:t xml:space="preserve"> туризму </w:t>
      </w:r>
      <w:proofErr w:type="spellStart"/>
      <w:r w:rsidRPr="007D327C">
        <w:rPr>
          <w:sz w:val="28"/>
          <w:szCs w:val="28"/>
        </w:rPr>
        <w:t>з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іншими</w:t>
      </w:r>
      <w:proofErr w:type="spellEnd"/>
      <w:r w:rsidRPr="007D327C">
        <w:rPr>
          <w:sz w:val="28"/>
          <w:szCs w:val="28"/>
        </w:rPr>
        <w:t xml:space="preserve"> сферами </w:t>
      </w:r>
      <w:proofErr w:type="spellStart"/>
      <w:proofErr w:type="gramStart"/>
      <w:r w:rsidRPr="007D327C">
        <w:rPr>
          <w:sz w:val="28"/>
          <w:szCs w:val="28"/>
        </w:rPr>
        <w:t>соц</w:t>
      </w:r>
      <w:proofErr w:type="gramEnd"/>
      <w:r w:rsidRPr="007D327C">
        <w:rPr>
          <w:sz w:val="28"/>
          <w:szCs w:val="28"/>
        </w:rPr>
        <w:t>іально-економічного</w:t>
      </w:r>
      <w:proofErr w:type="spellEnd"/>
      <w:r w:rsidRPr="007D327C">
        <w:rPr>
          <w:sz w:val="28"/>
          <w:szCs w:val="28"/>
        </w:rPr>
        <w:t xml:space="preserve"> та культурного </w:t>
      </w:r>
      <w:proofErr w:type="spellStart"/>
      <w:r w:rsidRPr="007D327C">
        <w:rPr>
          <w:sz w:val="28"/>
          <w:szCs w:val="28"/>
        </w:rPr>
        <w:t>розвитку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міста</w:t>
      </w:r>
      <w:proofErr w:type="spellEnd"/>
      <w:r w:rsidRPr="007D327C">
        <w:rPr>
          <w:sz w:val="28"/>
          <w:szCs w:val="28"/>
        </w:rPr>
        <w:t>.</w:t>
      </w:r>
    </w:p>
    <w:p w:rsidR="00275EE0" w:rsidRPr="007D327C" w:rsidRDefault="00275EE0" w:rsidP="00275EE0">
      <w:pPr>
        <w:ind w:firstLine="720"/>
        <w:jc w:val="both"/>
        <w:rPr>
          <w:sz w:val="28"/>
          <w:szCs w:val="28"/>
        </w:rPr>
      </w:pPr>
      <w:proofErr w:type="spellStart"/>
      <w:r w:rsidRPr="007D327C">
        <w:rPr>
          <w:sz w:val="28"/>
          <w:szCs w:val="28"/>
        </w:rPr>
        <w:t>Виконання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програми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дасть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змогу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сформувати</w:t>
      </w:r>
      <w:proofErr w:type="spellEnd"/>
      <w:r w:rsidRPr="007D327C">
        <w:rPr>
          <w:sz w:val="28"/>
          <w:szCs w:val="28"/>
        </w:rPr>
        <w:t xml:space="preserve"> та </w:t>
      </w:r>
      <w:proofErr w:type="spellStart"/>
      <w:r w:rsidRPr="007D327C">
        <w:rPr>
          <w:sz w:val="28"/>
          <w:szCs w:val="28"/>
        </w:rPr>
        <w:t>утримувати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позитивний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імідж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міста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що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сприятиме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розвитку</w:t>
      </w:r>
      <w:proofErr w:type="spellEnd"/>
      <w:r w:rsidRPr="007D327C">
        <w:rPr>
          <w:sz w:val="28"/>
          <w:szCs w:val="28"/>
        </w:rPr>
        <w:t xml:space="preserve"> не </w:t>
      </w:r>
      <w:proofErr w:type="spellStart"/>
      <w:r w:rsidRPr="007D327C">
        <w:rPr>
          <w:sz w:val="28"/>
          <w:szCs w:val="28"/>
        </w:rPr>
        <w:t>лише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туристичної</w:t>
      </w:r>
      <w:proofErr w:type="spellEnd"/>
      <w:r w:rsidRPr="007D327C">
        <w:rPr>
          <w:sz w:val="28"/>
          <w:szCs w:val="28"/>
        </w:rPr>
        <w:t xml:space="preserve">, </w:t>
      </w:r>
      <w:proofErr w:type="gramStart"/>
      <w:r w:rsidRPr="007D327C">
        <w:rPr>
          <w:sz w:val="28"/>
          <w:szCs w:val="28"/>
        </w:rPr>
        <w:t xml:space="preserve">а </w:t>
      </w:r>
      <w:proofErr w:type="spellStart"/>
      <w:r w:rsidRPr="007D327C">
        <w:rPr>
          <w:sz w:val="28"/>
          <w:szCs w:val="28"/>
        </w:rPr>
        <w:t>й</w:t>
      </w:r>
      <w:proofErr w:type="spellEnd"/>
      <w:proofErr w:type="gram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інших</w:t>
      </w:r>
      <w:proofErr w:type="spellEnd"/>
      <w:r w:rsidRPr="007D327C">
        <w:rPr>
          <w:sz w:val="28"/>
          <w:szCs w:val="28"/>
        </w:rPr>
        <w:t xml:space="preserve">, </w:t>
      </w:r>
      <w:proofErr w:type="spellStart"/>
      <w:r w:rsidRPr="007D327C">
        <w:rPr>
          <w:sz w:val="28"/>
          <w:szCs w:val="28"/>
        </w:rPr>
        <w:t>суміжних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галузей</w:t>
      </w:r>
      <w:proofErr w:type="spellEnd"/>
      <w:r w:rsidRPr="007D327C">
        <w:rPr>
          <w:sz w:val="28"/>
          <w:szCs w:val="28"/>
        </w:rPr>
        <w:t xml:space="preserve">. </w:t>
      </w:r>
      <w:proofErr w:type="spellStart"/>
      <w:r w:rsidRPr="007D327C">
        <w:rPr>
          <w:sz w:val="28"/>
          <w:szCs w:val="28"/>
        </w:rPr>
        <w:t>Розширення</w:t>
      </w:r>
      <w:proofErr w:type="spellEnd"/>
      <w:r w:rsidRPr="007D327C">
        <w:rPr>
          <w:sz w:val="28"/>
          <w:szCs w:val="28"/>
        </w:rPr>
        <w:t xml:space="preserve"> спектру </w:t>
      </w:r>
      <w:proofErr w:type="spellStart"/>
      <w:r w:rsidRPr="007D327C">
        <w:rPr>
          <w:sz w:val="28"/>
          <w:szCs w:val="28"/>
        </w:rPr>
        <w:t>туристичних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послуг</w:t>
      </w:r>
      <w:proofErr w:type="spellEnd"/>
      <w:r w:rsidRPr="007D327C">
        <w:rPr>
          <w:sz w:val="28"/>
          <w:szCs w:val="28"/>
        </w:rPr>
        <w:t xml:space="preserve"> та </w:t>
      </w:r>
      <w:proofErr w:type="spellStart"/>
      <w:r w:rsidRPr="007D327C">
        <w:rPr>
          <w:sz w:val="28"/>
          <w:szCs w:val="28"/>
        </w:rPr>
        <w:t>виготовлення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великої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кількості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сувенірної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продукції</w:t>
      </w:r>
      <w:proofErr w:type="spellEnd"/>
      <w:r w:rsidRPr="007D327C">
        <w:rPr>
          <w:sz w:val="28"/>
          <w:szCs w:val="28"/>
        </w:rPr>
        <w:t xml:space="preserve"> дозволить </w:t>
      </w:r>
      <w:proofErr w:type="spellStart"/>
      <w:r w:rsidRPr="007D327C">
        <w:rPr>
          <w:sz w:val="28"/>
          <w:szCs w:val="28"/>
        </w:rPr>
        <w:t>створити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proofErr w:type="gramStart"/>
      <w:r w:rsidRPr="007D327C">
        <w:rPr>
          <w:sz w:val="28"/>
          <w:szCs w:val="28"/>
        </w:rPr>
        <w:t>нов</w:t>
      </w:r>
      <w:proofErr w:type="gramEnd"/>
      <w:r w:rsidRPr="007D327C">
        <w:rPr>
          <w:sz w:val="28"/>
          <w:szCs w:val="28"/>
        </w:rPr>
        <w:t>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робочі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місця</w:t>
      </w:r>
      <w:proofErr w:type="spellEnd"/>
      <w:r w:rsidRPr="007D327C">
        <w:rPr>
          <w:sz w:val="28"/>
          <w:szCs w:val="28"/>
        </w:rPr>
        <w:t xml:space="preserve">. </w:t>
      </w:r>
    </w:p>
    <w:p w:rsidR="00275EE0" w:rsidRPr="007D327C" w:rsidRDefault="00275EE0" w:rsidP="00275EE0">
      <w:pPr>
        <w:ind w:firstLine="720"/>
        <w:jc w:val="both"/>
        <w:rPr>
          <w:sz w:val="28"/>
          <w:szCs w:val="28"/>
        </w:rPr>
      </w:pPr>
      <w:proofErr w:type="spellStart"/>
      <w:r w:rsidRPr="007D327C">
        <w:rPr>
          <w:sz w:val="28"/>
          <w:szCs w:val="28"/>
        </w:rPr>
        <w:lastRenderedPageBreak/>
        <w:t>Створення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конкурентоздатного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туристичного</w:t>
      </w:r>
      <w:proofErr w:type="spellEnd"/>
      <w:r w:rsidRPr="007D327C">
        <w:rPr>
          <w:sz w:val="28"/>
          <w:szCs w:val="28"/>
        </w:rPr>
        <w:t xml:space="preserve"> продукту дозволить </w:t>
      </w:r>
      <w:proofErr w:type="spellStart"/>
      <w:proofErr w:type="gramStart"/>
      <w:r w:rsidRPr="007D327C">
        <w:rPr>
          <w:sz w:val="28"/>
          <w:szCs w:val="28"/>
        </w:rPr>
        <w:t>г</w:t>
      </w:r>
      <w:proofErr w:type="gramEnd"/>
      <w:r w:rsidRPr="007D327C">
        <w:rPr>
          <w:sz w:val="28"/>
          <w:szCs w:val="28"/>
        </w:rPr>
        <w:t>ідно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представити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місто</w:t>
      </w:r>
      <w:proofErr w:type="spellEnd"/>
      <w:r w:rsidRPr="007D327C">
        <w:rPr>
          <w:sz w:val="28"/>
          <w:szCs w:val="28"/>
        </w:rPr>
        <w:t xml:space="preserve"> як </w:t>
      </w:r>
      <w:r>
        <w:rPr>
          <w:sz w:val="28"/>
          <w:szCs w:val="28"/>
        </w:rPr>
        <w:t xml:space="preserve">в межах </w:t>
      </w:r>
      <w:proofErr w:type="spellStart"/>
      <w:r>
        <w:rPr>
          <w:sz w:val="28"/>
          <w:szCs w:val="28"/>
        </w:rPr>
        <w:t>нашої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, так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r w:rsidRPr="007D327C">
        <w:rPr>
          <w:sz w:val="28"/>
          <w:szCs w:val="28"/>
        </w:rPr>
        <w:t>кордоном</w:t>
      </w:r>
      <w:proofErr w:type="spellEnd"/>
      <w:r w:rsidRPr="007D327C">
        <w:rPr>
          <w:sz w:val="28"/>
          <w:szCs w:val="28"/>
        </w:rPr>
        <w:t xml:space="preserve">. Широка </w:t>
      </w:r>
      <w:proofErr w:type="spellStart"/>
      <w:r w:rsidRPr="007D327C">
        <w:rPr>
          <w:sz w:val="28"/>
          <w:szCs w:val="28"/>
        </w:rPr>
        <w:t>популяризація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міста</w:t>
      </w:r>
      <w:proofErr w:type="spellEnd"/>
      <w:r w:rsidRPr="007D327C">
        <w:rPr>
          <w:sz w:val="28"/>
          <w:szCs w:val="28"/>
        </w:rPr>
        <w:t xml:space="preserve"> та </w:t>
      </w:r>
      <w:proofErr w:type="spellStart"/>
      <w:r w:rsidRPr="007D327C">
        <w:rPr>
          <w:sz w:val="28"/>
          <w:szCs w:val="28"/>
        </w:rPr>
        <w:t>його</w:t>
      </w:r>
      <w:proofErr w:type="spellEnd"/>
      <w:r w:rsidRPr="007D327C">
        <w:rPr>
          <w:sz w:val="28"/>
          <w:szCs w:val="28"/>
        </w:rPr>
        <w:t xml:space="preserve"> культурного </w:t>
      </w:r>
      <w:proofErr w:type="spellStart"/>
      <w:r w:rsidRPr="007D327C">
        <w:rPr>
          <w:sz w:val="28"/>
          <w:szCs w:val="28"/>
        </w:rPr>
        <w:t>надбання</w:t>
      </w:r>
      <w:proofErr w:type="spellEnd"/>
      <w:r w:rsidRPr="007D327C">
        <w:rPr>
          <w:sz w:val="28"/>
          <w:szCs w:val="28"/>
        </w:rPr>
        <w:t xml:space="preserve"> дозволить </w:t>
      </w:r>
      <w:proofErr w:type="spellStart"/>
      <w:r w:rsidRPr="007D327C">
        <w:rPr>
          <w:sz w:val="28"/>
          <w:szCs w:val="28"/>
        </w:rPr>
        <w:t>залучити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грантові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можливості</w:t>
      </w:r>
      <w:proofErr w:type="spellEnd"/>
      <w:r w:rsidRPr="007D327C">
        <w:rPr>
          <w:sz w:val="28"/>
          <w:szCs w:val="28"/>
        </w:rPr>
        <w:t xml:space="preserve"> для </w:t>
      </w:r>
      <w:proofErr w:type="spellStart"/>
      <w:r w:rsidRPr="007D327C">
        <w:rPr>
          <w:sz w:val="28"/>
          <w:szCs w:val="28"/>
        </w:rPr>
        <w:t>збереження</w:t>
      </w:r>
      <w:proofErr w:type="spellEnd"/>
      <w:r w:rsidRPr="007D327C">
        <w:rPr>
          <w:sz w:val="28"/>
          <w:szCs w:val="28"/>
        </w:rPr>
        <w:t xml:space="preserve"> та </w:t>
      </w:r>
      <w:proofErr w:type="spellStart"/>
      <w:r w:rsidRPr="007D327C">
        <w:rPr>
          <w:sz w:val="28"/>
          <w:szCs w:val="28"/>
        </w:rPr>
        <w:t>реставрації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історико-культурних</w:t>
      </w:r>
      <w:proofErr w:type="spellEnd"/>
      <w:r w:rsidRPr="007D327C">
        <w:rPr>
          <w:sz w:val="28"/>
          <w:szCs w:val="28"/>
        </w:rPr>
        <w:t xml:space="preserve"> </w:t>
      </w:r>
      <w:proofErr w:type="spellStart"/>
      <w:proofErr w:type="gramStart"/>
      <w:r w:rsidRPr="007D327C">
        <w:rPr>
          <w:sz w:val="28"/>
          <w:szCs w:val="28"/>
        </w:rPr>
        <w:t>пам’яток</w:t>
      </w:r>
      <w:proofErr w:type="spellEnd"/>
      <w:proofErr w:type="gramEnd"/>
      <w:r w:rsidRPr="007D327C">
        <w:rPr>
          <w:sz w:val="28"/>
          <w:szCs w:val="28"/>
        </w:rPr>
        <w:t xml:space="preserve"> </w:t>
      </w:r>
      <w:proofErr w:type="spellStart"/>
      <w:r w:rsidRPr="007D327C">
        <w:rPr>
          <w:sz w:val="28"/>
          <w:szCs w:val="28"/>
        </w:rPr>
        <w:t>міста</w:t>
      </w:r>
      <w:proofErr w:type="spellEnd"/>
      <w:r w:rsidRPr="007D327C">
        <w:rPr>
          <w:sz w:val="28"/>
          <w:szCs w:val="28"/>
        </w:rPr>
        <w:t>.</w:t>
      </w:r>
    </w:p>
    <w:p w:rsidR="00275EE0" w:rsidRDefault="00275EE0" w:rsidP="00275EE0">
      <w:pPr>
        <w:jc w:val="both"/>
        <w:rPr>
          <w:lang w:val="uk-UA"/>
        </w:rPr>
      </w:pPr>
    </w:p>
    <w:p w:rsidR="00275EE0" w:rsidRDefault="00275EE0" w:rsidP="00275EE0">
      <w:pPr>
        <w:ind w:firstLine="720"/>
        <w:jc w:val="both"/>
        <w:rPr>
          <w:sz w:val="28"/>
          <w:szCs w:val="28"/>
          <w:lang w:val="uk-UA"/>
        </w:rPr>
      </w:pPr>
    </w:p>
    <w:p w:rsidR="00275EE0" w:rsidRPr="0010689B" w:rsidRDefault="00275EE0" w:rsidP="00275EE0">
      <w:pPr>
        <w:ind w:firstLine="720"/>
        <w:jc w:val="both"/>
        <w:rPr>
          <w:sz w:val="28"/>
          <w:szCs w:val="28"/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692163">
      <w:pPr>
        <w:ind w:left="480"/>
        <w:jc w:val="both"/>
        <w:rPr>
          <w:lang w:val="uk-UA"/>
        </w:rPr>
      </w:pPr>
    </w:p>
    <w:p w:rsidR="00275EE0" w:rsidRDefault="00275EE0" w:rsidP="00275EE0">
      <w:pPr>
        <w:sectPr w:rsidR="00275EE0">
          <w:pgSz w:w="11906" w:h="16838"/>
          <w:pgMar w:top="600" w:right="746" w:bottom="899" w:left="1701" w:header="720" w:footer="720" w:gutter="0"/>
          <w:cols w:space="720"/>
          <w:docGrid w:linePitch="360"/>
        </w:sect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</w:p>
    <w:p w:rsidR="00275EE0" w:rsidRPr="00A950C7" w:rsidRDefault="00275EE0" w:rsidP="00275EE0">
      <w:pPr>
        <w:jc w:val="center"/>
        <w:rPr>
          <w:sz w:val="28"/>
          <w:szCs w:val="28"/>
        </w:rPr>
      </w:pPr>
      <w:r w:rsidRPr="00A950C7">
        <w:rPr>
          <w:sz w:val="28"/>
          <w:szCs w:val="28"/>
        </w:rPr>
        <w:lastRenderedPageBreak/>
        <w:t xml:space="preserve">Заходи </w:t>
      </w:r>
      <w:proofErr w:type="spellStart"/>
      <w:r w:rsidRPr="00A950C7">
        <w:rPr>
          <w:sz w:val="28"/>
          <w:szCs w:val="28"/>
        </w:rPr>
        <w:t>щодо</w:t>
      </w:r>
      <w:proofErr w:type="spellEnd"/>
      <w:r w:rsidRPr="00A950C7">
        <w:rPr>
          <w:sz w:val="28"/>
          <w:szCs w:val="28"/>
        </w:rPr>
        <w:t xml:space="preserve"> </w:t>
      </w:r>
      <w:proofErr w:type="spellStart"/>
      <w:r w:rsidRPr="00A950C7">
        <w:rPr>
          <w:sz w:val="28"/>
          <w:szCs w:val="28"/>
        </w:rPr>
        <w:t>реалізації</w:t>
      </w:r>
      <w:proofErr w:type="spellEnd"/>
      <w:r w:rsidRPr="00A950C7">
        <w:rPr>
          <w:sz w:val="28"/>
          <w:szCs w:val="28"/>
        </w:rPr>
        <w:t xml:space="preserve"> </w:t>
      </w:r>
      <w:proofErr w:type="spellStart"/>
      <w:r w:rsidRPr="00A950C7">
        <w:rPr>
          <w:sz w:val="28"/>
          <w:szCs w:val="28"/>
        </w:rPr>
        <w:t>Програми</w:t>
      </w:r>
      <w:proofErr w:type="spellEnd"/>
    </w:p>
    <w:tbl>
      <w:tblPr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4488"/>
        <w:gridCol w:w="4337"/>
        <w:gridCol w:w="1496"/>
        <w:gridCol w:w="817"/>
        <w:gridCol w:w="709"/>
        <w:gridCol w:w="175"/>
        <w:gridCol w:w="817"/>
        <w:gridCol w:w="851"/>
        <w:gridCol w:w="942"/>
      </w:tblGrid>
      <w:tr w:rsidR="00275EE0" w:rsidRPr="007D327C" w:rsidTr="00275EE0">
        <w:tc>
          <w:tcPr>
            <w:tcW w:w="856" w:type="dxa"/>
            <w:vMerge w:val="restart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№</w:t>
            </w:r>
          </w:p>
          <w:p w:rsidR="00275EE0" w:rsidRPr="007D327C" w:rsidRDefault="00275EE0" w:rsidP="00275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D327C">
              <w:rPr>
                <w:sz w:val="28"/>
                <w:szCs w:val="28"/>
              </w:rPr>
              <w:t>ор.</w:t>
            </w:r>
          </w:p>
        </w:tc>
        <w:tc>
          <w:tcPr>
            <w:tcW w:w="4488" w:type="dxa"/>
            <w:vMerge w:val="restart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Заходи</w:t>
            </w:r>
          </w:p>
        </w:tc>
        <w:tc>
          <w:tcPr>
            <w:tcW w:w="4337" w:type="dxa"/>
            <w:vMerge w:val="restart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Відповідальні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1496" w:type="dxa"/>
            <w:vMerge w:val="restart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Термін</w:t>
            </w:r>
            <w:proofErr w:type="spellEnd"/>
          </w:p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4311" w:type="dxa"/>
            <w:gridSpan w:val="6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Обсяг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фінансування</w:t>
            </w:r>
            <w:proofErr w:type="spellEnd"/>
            <w:r w:rsidRPr="007D327C">
              <w:rPr>
                <w:sz w:val="28"/>
                <w:szCs w:val="28"/>
              </w:rPr>
              <w:t xml:space="preserve"> за роками, тис. </w:t>
            </w:r>
            <w:proofErr w:type="spellStart"/>
            <w:r w:rsidRPr="007D327C">
              <w:rPr>
                <w:sz w:val="28"/>
                <w:szCs w:val="28"/>
              </w:rPr>
              <w:t>грн</w:t>
            </w:r>
            <w:proofErr w:type="spellEnd"/>
            <w:proofErr w:type="gramStart"/>
            <w:r w:rsidRPr="007D327C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275EE0" w:rsidRPr="007D327C" w:rsidTr="00275EE0">
        <w:tc>
          <w:tcPr>
            <w:tcW w:w="856" w:type="dxa"/>
            <w:vMerge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</w:p>
        </w:tc>
        <w:tc>
          <w:tcPr>
            <w:tcW w:w="4488" w:type="dxa"/>
            <w:vMerge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</w:p>
        </w:tc>
        <w:tc>
          <w:tcPr>
            <w:tcW w:w="4337" w:type="dxa"/>
            <w:vMerge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vMerge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2016</w:t>
            </w:r>
          </w:p>
        </w:tc>
        <w:tc>
          <w:tcPr>
            <w:tcW w:w="884" w:type="dxa"/>
            <w:gridSpan w:val="2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2017</w:t>
            </w:r>
          </w:p>
        </w:tc>
        <w:tc>
          <w:tcPr>
            <w:tcW w:w="81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2019</w:t>
            </w:r>
          </w:p>
        </w:tc>
        <w:tc>
          <w:tcPr>
            <w:tcW w:w="942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2020</w:t>
            </w:r>
          </w:p>
        </w:tc>
      </w:tr>
      <w:tr w:rsidR="00275EE0" w:rsidRPr="007D327C" w:rsidTr="00275EE0">
        <w:tc>
          <w:tcPr>
            <w:tcW w:w="15488" w:type="dxa"/>
            <w:gridSpan w:val="10"/>
          </w:tcPr>
          <w:p w:rsidR="00275EE0" w:rsidRPr="007D327C" w:rsidRDefault="00275EE0" w:rsidP="00275EE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27C">
              <w:rPr>
                <w:rFonts w:ascii="Times New Roman" w:hAnsi="Times New Roman"/>
                <w:sz w:val="28"/>
                <w:szCs w:val="28"/>
              </w:rPr>
              <w:t>Вдосконалення системи туристичної діяльності в місті, формування необхідної інфраструктури</w:t>
            </w:r>
          </w:p>
        </w:tc>
      </w:tr>
      <w:tr w:rsidR="00275EE0" w:rsidRPr="007D327C" w:rsidTr="00275EE0">
        <w:tc>
          <w:tcPr>
            <w:tcW w:w="85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1.1</w:t>
            </w:r>
          </w:p>
        </w:tc>
        <w:tc>
          <w:tcPr>
            <w:tcW w:w="4488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 xml:space="preserve">Участь в </w:t>
            </w:r>
            <w:proofErr w:type="spellStart"/>
            <w:r w:rsidRPr="007D327C">
              <w:rPr>
                <w:sz w:val="28"/>
                <w:szCs w:val="28"/>
              </w:rPr>
              <w:t>обласних</w:t>
            </w:r>
            <w:proofErr w:type="spellEnd"/>
            <w:r w:rsidRPr="007D327C">
              <w:rPr>
                <w:sz w:val="28"/>
                <w:szCs w:val="28"/>
              </w:rPr>
              <w:t xml:space="preserve"> та </w:t>
            </w:r>
            <w:proofErr w:type="spellStart"/>
            <w:r w:rsidRPr="007D327C">
              <w:rPr>
                <w:sz w:val="28"/>
                <w:szCs w:val="28"/>
              </w:rPr>
              <w:t>всеукраїнських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навчальних</w:t>
            </w:r>
            <w:proofErr w:type="spellEnd"/>
            <w:r w:rsidRPr="007D327C">
              <w:rPr>
                <w:sz w:val="28"/>
                <w:szCs w:val="28"/>
              </w:rPr>
              <w:t xml:space="preserve"> турах, </w:t>
            </w:r>
            <w:proofErr w:type="spellStart"/>
            <w:r w:rsidRPr="007D327C">
              <w:rPr>
                <w:sz w:val="28"/>
                <w:szCs w:val="28"/>
              </w:rPr>
              <w:t>семінарах</w:t>
            </w:r>
            <w:proofErr w:type="spellEnd"/>
            <w:r w:rsidRPr="007D327C">
              <w:rPr>
                <w:sz w:val="28"/>
                <w:szCs w:val="28"/>
              </w:rPr>
              <w:t xml:space="preserve">, </w:t>
            </w:r>
            <w:proofErr w:type="spellStart"/>
            <w:r w:rsidRPr="007D327C">
              <w:rPr>
                <w:sz w:val="28"/>
                <w:szCs w:val="28"/>
              </w:rPr>
              <w:t>конференціях</w:t>
            </w:r>
            <w:proofErr w:type="spellEnd"/>
            <w:r w:rsidRPr="007D327C">
              <w:rPr>
                <w:sz w:val="28"/>
                <w:szCs w:val="28"/>
              </w:rPr>
              <w:t xml:space="preserve">, </w:t>
            </w:r>
            <w:proofErr w:type="spellStart"/>
            <w:r w:rsidRPr="007D327C">
              <w:rPr>
                <w:sz w:val="28"/>
                <w:szCs w:val="28"/>
              </w:rPr>
              <w:t>круглих</w:t>
            </w:r>
            <w:proofErr w:type="spellEnd"/>
            <w:r w:rsidRPr="007D327C">
              <w:rPr>
                <w:sz w:val="28"/>
                <w:szCs w:val="28"/>
              </w:rPr>
              <w:t xml:space="preserve"> столах, </w:t>
            </w:r>
            <w:proofErr w:type="spellStart"/>
            <w:r w:rsidRPr="007D327C">
              <w:rPr>
                <w:sz w:val="28"/>
                <w:szCs w:val="28"/>
              </w:rPr>
              <w:t>інших</w:t>
            </w:r>
            <w:proofErr w:type="spellEnd"/>
            <w:r w:rsidRPr="007D327C">
              <w:rPr>
                <w:sz w:val="28"/>
                <w:szCs w:val="28"/>
              </w:rPr>
              <w:t xml:space="preserve"> формах </w:t>
            </w:r>
            <w:proofErr w:type="spellStart"/>
            <w:r w:rsidRPr="007D327C">
              <w:rPr>
                <w:sz w:val="28"/>
                <w:szCs w:val="28"/>
              </w:rPr>
              <w:t>навчання</w:t>
            </w:r>
            <w:proofErr w:type="spellEnd"/>
            <w:r w:rsidRPr="007D327C">
              <w:rPr>
                <w:sz w:val="28"/>
                <w:szCs w:val="28"/>
              </w:rPr>
              <w:t xml:space="preserve"> та </w:t>
            </w:r>
            <w:proofErr w:type="spellStart"/>
            <w:r w:rsidRPr="007D327C">
              <w:rPr>
                <w:sz w:val="28"/>
                <w:szCs w:val="28"/>
              </w:rPr>
              <w:t>комунікації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з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327C">
              <w:rPr>
                <w:sz w:val="28"/>
                <w:szCs w:val="28"/>
              </w:rPr>
              <w:t>р</w:t>
            </w:r>
            <w:proofErr w:type="gramEnd"/>
            <w:r w:rsidRPr="007D327C">
              <w:rPr>
                <w:sz w:val="28"/>
                <w:szCs w:val="28"/>
              </w:rPr>
              <w:t>ізними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цільовими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групами</w:t>
            </w:r>
            <w:proofErr w:type="spellEnd"/>
          </w:p>
        </w:tc>
        <w:tc>
          <w:tcPr>
            <w:tcW w:w="433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Відділ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культури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і</w:t>
            </w:r>
            <w:proofErr w:type="spellEnd"/>
            <w:r w:rsidRPr="007D327C">
              <w:rPr>
                <w:sz w:val="28"/>
                <w:szCs w:val="28"/>
              </w:rPr>
              <w:t xml:space="preserve"> туризму </w:t>
            </w:r>
            <w:proofErr w:type="spellStart"/>
            <w:r w:rsidRPr="007D327C">
              <w:rPr>
                <w:sz w:val="28"/>
                <w:szCs w:val="28"/>
              </w:rPr>
              <w:t>міськвиконкому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Острозької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міської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gramStart"/>
            <w:r w:rsidRPr="007D327C"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49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щороку</w:t>
            </w:r>
            <w:proofErr w:type="spellEnd"/>
          </w:p>
        </w:tc>
        <w:tc>
          <w:tcPr>
            <w:tcW w:w="81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0,3</w:t>
            </w:r>
          </w:p>
        </w:tc>
        <w:tc>
          <w:tcPr>
            <w:tcW w:w="709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2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0,3</w:t>
            </w:r>
          </w:p>
        </w:tc>
        <w:tc>
          <w:tcPr>
            <w:tcW w:w="851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0,3</w:t>
            </w:r>
          </w:p>
        </w:tc>
        <w:tc>
          <w:tcPr>
            <w:tcW w:w="942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0,3</w:t>
            </w:r>
          </w:p>
        </w:tc>
      </w:tr>
      <w:tr w:rsidR="00275EE0" w:rsidRPr="007D327C" w:rsidTr="00275EE0">
        <w:tc>
          <w:tcPr>
            <w:tcW w:w="85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1.2</w:t>
            </w:r>
          </w:p>
        </w:tc>
        <w:tc>
          <w:tcPr>
            <w:tcW w:w="4488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Організація</w:t>
            </w:r>
            <w:proofErr w:type="spellEnd"/>
            <w:r w:rsidRPr="007D327C">
              <w:rPr>
                <w:sz w:val="28"/>
                <w:szCs w:val="28"/>
              </w:rPr>
              <w:t xml:space="preserve"> та </w:t>
            </w:r>
            <w:proofErr w:type="spellStart"/>
            <w:r w:rsidRPr="007D327C">
              <w:rPr>
                <w:sz w:val="28"/>
                <w:szCs w:val="28"/>
              </w:rPr>
              <w:t>проведення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327C">
              <w:rPr>
                <w:sz w:val="28"/>
                <w:szCs w:val="28"/>
              </w:rPr>
              <w:t>соц</w:t>
            </w:r>
            <w:proofErr w:type="gramEnd"/>
            <w:r w:rsidRPr="007D327C">
              <w:rPr>
                <w:sz w:val="28"/>
                <w:szCs w:val="28"/>
              </w:rPr>
              <w:t>іологічних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досліджень</w:t>
            </w:r>
            <w:proofErr w:type="spellEnd"/>
            <w:r w:rsidRPr="007D327C">
              <w:rPr>
                <w:sz w:val="28"/>
                <w:szCs w:val="28"/>
              </w:rPr>
              <w:t xml:space="preserve">, </w:t>
            </w:r>
            <w:proofErr w:type="spellStart"/>
            <w:r w:rsidRPr="007D327C">
              <w:rPr>
                <w:sz w:val="28"/>
                <w:szCs w:val="28"/>
              </w:rPr>
              <w:t>спрямованих</w:t>
            </w:r>
            <w:proofErr w:type="spellEnd"/>
            <w:r w:rsidRPr="007D327C">
              <w:rPr>
                <w:sz w:val="28"/>
                <w:szCs w:val="28"/>
              </w:rPr>
              <w:t xml:space="preserve"> на </w:t>
            </w:r>
            <w:proofErr w:type="spellStart"/>
            <w:r w:rsidRPr="007D327C">
              <w:rPr>
                <w:sz w:val="28"/>
                <w:szCs w:val="28"/>
              </w:rPr>
              <w:t>виявлення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можливих</w:t>
            </w:r>
            <w:proofErr w:type="spellEnd"/>
            <w:r w:rsidRPr="007D327C">
              <w:rPr>
                <w:sz w:val="28"/>
                <w:szCs w:val="28"/>
              </w:rPr>
              <w:t xml:space="preserve"> перспектив та </w:t>
            </w:r>
            <w:proofErr w:type="spellStart"/>
            <w:r w:rsidRPr="007D327C">
              <w:rPr>
                <w:sz w:val="28"/>
                <w:szCs w:val="28"/>
              </w:rPr>
              <w:t>нововведень</w:t>
            </w:r>
            <w:proofErr w:type="spellEnd"/>
            <w:r w:rsidRPr="007D327C">
              <w:rPr>
                <w:sz w:val="28"/>
                <w:szCs w:val="28"/>
              </w:rPr>
              <w:t xml:space="preserve"> в </w:t>
            </w:r>
            <w:proofErr w:type="spellStart"/>
            <w:r w:rsidRPr="007D327C">
              <w:rPr>
                <w:sz w:val="28"/>
                <w:szCs w:val="28"/>
              </w:rPr>
              <w:t>галузі</w:t>
            </w:r>
            <w:proofErr w:type="spellEnd"/>
            <w:r w:rsidRPr="007D327C">
              <w:rPr>
                <w:sz w:val="28"/>
                <w:szCs w:val="28"/>
              </w:rPr>
              <w:t xml:space="preserve"> туризму </w:t>
            </w:r>
            <w:proofErr w:type="spellStart"/>
            <w:r w:rsidRPr="007D327C">
              <w:rPr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433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Відділ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культури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і</w:t>
            </w:r>
            <w:proofErr w:type="spellEnd"/>
            <w:r w:rsidRPr="007D327C">
              <w:rPr>
                <w:sz w:val="28"/>
                <w:szCs w:val="28"/>
              </w:rPr>
              <w:t xml:space="preserve"> туризму </w:t>
            </w:r>
            <w:proofErr w:type="spellStart"/>
            <w:r w:rsidRPr="007D327C">
              <w:rPr>
                <w:sz w:val="28"/>
                <w:szCs w:val="28"/>
              </w:rPr>
              <w:t>міськвиконкому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Острозької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міської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gramStart"/>
            <w:r w:rsidRPr="007D327C"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49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щороку</w:t>
            </w:r>
            <w:proofErr w:type="spellEnd"/>
          </w:p>
        </w:tc>
        <w:tc>
          <w:tcPr>
            <w:tcW w:w="81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  <w:gridSpan w:val="2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0,1</w:t>
            </w:r>
          </w:p>
        </w:tc>
        <w:tc>
          <w:tcPr>
            <w:tcW w:w="851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0,1</w:t>
            </w:r>
          </w:p>
        </w:tc>
        <w:tc>
          <w:tcPr>
            <w:tcW w:w="942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0,1</w:t>
            </w:r>
          </w:p>
        </w:tc>
      </w:tr>
      <w:tr w:rsidR="00275EE0" w:rsidRPr="007D327C" w:rsidTr="00275EE0">
        <w:tc>
          <w:tcPr>
            <w:tcW w:w="85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1.3</w:t>
            </w:r>
          </w:p>
        </w:tc>
        <w:tc>
          <w:tcPr>
            <w:tcW w:w="4488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Проведення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тематичних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семінарів</w:t>
            </w:r>
            <w:proofErr w:type="spellEnd"/>
            <w:r w:rsidRPr="007D327C">
              <w:rPr>
                <w:sz w:val="28"/>
                <w:szCs w:val="28"/>
              </w:rPr>
              <w:t xml:space="preserve"> та </w:t>
            </w:r>
            <w:proofErr w:type="spellStart"/>
            <w:r w:rsidRPr="007D327C">
              <w:rPr>
                <w:sz w:val="28"/>
                <w:szCs w:val="28"/>
              </w:rPr>
              <w:t>тренінгів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gramStart"/>
            <w:r w:rsidRPr="007D327C">
              <w:rPr>
                <w:sz w:val="28"/>
                <w:szCs w:val="28"/>
              </w:rPr>
              <w:t>в</w:t>
            </w:r>
            <w:proofErr w:type="gram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місті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з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залученням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представників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туристичної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галузі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України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різних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регіонів</w:t>
            </w:r>
            <w:proofErr w:type="spellEnd"/>
          </w:p>
        </w:tc>
        <w:tc>
          <w:tcPr>
            <w:tcW w:w="433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Відділ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культури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і</w:t>
            </w:r>
            <w:proofErr w:type="spellEnd"/>
            <w:r w:rsidRPr="007D327C">
              <w:rPr>
                <w:sz w:val="28"/>
                <w:szCs w:val="28"/>
              </w:rPr>
              <w:t xml:space="preserve"> туризму </w:t>
            </w:r>
            <w:proofErr w:type="spellStart"/>
            <w:r w:rsidRPr="007D327C">
              <w:rPr>
                <w:sz w:val="28"/>
                <w:szCs w:val="28"/>
              </w:rPr>
              <w:t>міськвиконкому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Острозької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міської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gramStart"/>
            <w:r w:rsidRPr="007D327C"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49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щороку</w:t>
            </w:r>
            <w:proofErr w:type="spellEnd"/>
          </w:p>
        </w:tc>
        <w:tc>
          <w:tcPr>
            <w:tcW w:w="81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2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0,5</w:t>
            </w:r>
          </w:p>
        </w:tc>
        <w:tc>
          <w:tcPr>
            <w:tcW w:w="942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0,5</w:t>
            </w:r>
          </w:p>
        </w:tc>
      </w:tr>
      <w:tr w:rsidR="00275EE0" w:rsidRPr="007D327C" w:rsidTr="00275EE0">
        <w:tc>
          <w:tcPr>
            <w:tcW w:w="15488" w:type="dxa"/>
            <w:gridSpan w:val="10"/>
          </w:tcPr>
          <w:p w:rsidR="00275EE0" w:rsidRPr="007D327C" w:rsidRDefault="00275EE0" w:rsidP="00275EE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27C">
              <w:rPr>
                <w:rFonts w:ascii="Times New Roman" w:hAnsi="Times New Roman"/>
                <w:sz w:val="28"/>
                <w:szCs w:val="28"/>
              </w:rPr>
              <w:t>Створення та реалізація туристичної продукції, розвиток туристичної інфраструктури</w:t>
            </w:r>
          </w:p>
        </w:tc>
      </w:tr>
      <w:tr w:rsidR="00275EE0" w:rsidRPr="007D327C" w:rsidTr="00275EE0">
        <w:tc>
          <w:tcPr>
            <w:tcW w:w="85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2.1</w:t>
            </w:r>
          </w:p>
        </w:tc>
        <w:tc>
          <w:tcPr>
            <w:tcW w:w="4488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Створення</w:t>
            </w:r>
            <w:proofErr w:type="spellEnd"/>
            <w:r w:rsidRPr="007D327C">
              <w:rPr>
                <w:sz w:val="28"/>
                <w:szCs w:val="28"/>
              </w:rPr>
              <w:t xml:space="preserve"> та </w:t>
            </w:r>
            <w:proofErr w:type="spellStart"/>
            <w:r w:rsidRPr="007D327C">
              <w:rPr>
                <w:sz w:val="28"/>
                <w:szCs w:val="28"/>
              </w:rPr>
              <w:t>обслуговування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туристичного</w:t>
            </w:r>
            <w:proofErr w:type="spellEnd"/>
            <w:r w:rsidRPr="007D327C">
              <w:rPr>
                <w:sz w:val="28"/>
                <w:szCs w:val="28"/>
              </w:rPr>
              <w:t xml:space="preserve"> сайту </w:t>
            </w:r>
            <w:proofErr w:type="spellStart"/>
            <w:r w:rsidRPr="007D327C">
              <w:rPr>
                <w:sz w:val="28"/>
                <w:szCs w:val="28"/>
              </w:rPr>
              <w:t>міста</w:t>
            </w:r>
            <w:proofErr w:type="spellEnd"/>
            <w:r w:rsidRPr="007D327C">
              <w:rPr>
                <w:sz w:val="28"/>
                <w:szCs w:val="28"/>
              </w:rPr>
              <w:t xml:space="preserve"> для </w:t>
            </w:r>
            <w:proofErr w:type="spellStart"/>
            <w:r w:rsidRPr="007D327C">
              <w:rPr>
                <w:sz w:val="28"/>
                <w:szCs w:val="28"/>
              </w:rPr>
              <w:t>популяризації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туристичних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можливостей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міста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серед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українських</w:t>
            </w:r>
            <w:proofErr w:type="spellEnd"/>
            <w:r w:rsidRPr="007D327C">
              <w:rPr>
                <w:sz w:val="28"/>
                <w:szCs w:val="28"/>
              </w:rPr>
              <w:t xml:space="preserve"> та </w:t>
            </w:r>
            <w:proofErr w:type="spellStart"/>
            <w:r w:rsidRPr="007D327C">
              <w:rPr>
                <w:sz w:val="28"/>
                <w:szCs w:val="28"/>
              </w:rPr>
              <w:t>закордонних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туристі</w:t>
            </w:r>
            <w:proofErr w:type="gramStart"/>
            <w:r w:rsidRPr="007D327C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433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Відділ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культури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і</w:t>
            </w:r>
            <w:proofErr w:type="spellEnd"/>
            <w:r w:rsidRPr="007D327C">
              <w:rPr>
                <w:sz w:val="28"/>
                <w:szCs w:val="28"/>
              </w:rPr>
              <w:t xml:space="preserve"> туризму </w:t>
            </w:r>
            <w:proofErr w:type="spellStart"/>
            <w:r w:rsidRPr="007D327C">
              <w:rPr>
                <w:sz w:val="28"/>
                <w:szCs w:val="28"/>
              </w:rPr>
              <w:t>міськвиконкому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Острозької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міської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gramStart"/>
            <w:r w:rsidRPr="007D327C"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49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81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2,7</w:t>
            </w:r>
          </w:p>
        </w:tc>
        <w:tc>
          <w:tcPr>
            <w:tcW w:w="709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2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0,5</w:t>
            </w:r>
          </w:p>
        </w:tc>
        <w:tc>
          <w:tcPr>
            <w:tcW w:w="942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0,5</w:t>
            </w:r>
          </w:p>
        </w:tc>
      </w:tr>
      <w:tr w:rsidR="00275EE0" w:rsidRPr="007D327C" w:rsidTr="00275EE0">
        <w:tc>
          <w:tcPr>
            <w:tcW w:w="85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2.2</w:t>
            </w:r>
          </w:p>
        </w:tc>
        <w:tc>
          <w:tcPr>
            <w:tcW w:w="4488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Облаштування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нових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місць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короткочасного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відпочинку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населення</w:t>
            </w:r>
            <w:proofErr w:type="spellEnd"/>
            <w:r w:rsidRPr="007D327C">
              <w:rPr>
                <w:sz w:val="28"/>
                <w:szCs w:val="28"/>
              </w:rPr>
              <w:t xml:space="preserve"> для </w:t>
            </w:r>
            <w:proofErr w:type="spellStart"/>
            <w:r w:rsidRPr="007D327C">
              <w:rPr>
                <w:sz w:val="28"/>
                <w:szCs w:val="28"/>
              </w:rPr>
              <w:t>збереження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навколишнього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середовища</w:t>
            </w:r>
            <w:proofErr w:type="spellEnd"/>
            <w:r w:rsidRPr="007D327C">
              <w:rPr>
                <w:sz w:val="28"/>
                <w:szCs w:val="28"/>
              </w:rPr>
              <w:t xml:space="preserve"> та </w:t>
            </w:r>
            <w:proofErr w:type="spellStart"/>
            <w:r w:rsidRPr="007D327C">
              <w:rPr>
                <w:sz w:val="28"/>
                <w:szCs w:val="28"/>
              </w:rPr>
              <w:t>створення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комфортних</w:t>
            </w:r>
            <w:proofErr w:type="spellEnd"/>
            <w:r w:rsidRPr="007D327C">
              <w:rPr>
                <w:sz w:val="28"/>
                <w:szCs w:val="28"/>
              </w:rPr>
              <w:t xml:space="preserve"> умов </w:t>
            </w:r>
            <w:proofErr w:type="spellStart"/>
            <w:r w:rsidRPr="007D327C">
              <w:rPr>
                <w:sz w:val="28"/>
                <w:szCs w:val="28"/>
              </w:rPr>
              <w:lastRenderedPageBreak/>
              <w:t>перебування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туристів</w:t>
            </w:r>
            <w:proofErr w:type="spellEnd"/>
            <w:r w:rsidRPr="007D327C">
              <w:rPr>
                <w:sz w:val="28"/>
                <w:szCs w:val="28"/>
              </w:rPr>
              <w:t xml:space="preserve"> у </w:t>
            </w:r>
            <w:proofErr w:type="spellStart"/>
            <w:r w:rsidRPr="007D327C">
              <w:rPr>
                <w:sz w:val="28"/>
                <w:szCs w:val="28"/>
              </w:rPr>
              <w:t>мі</w:t>
            </w:r>
            <w:proofErr w:type="gramStart"/>
            <w:r w:rsidRPr="007D327C">
              <w:rPr>
                <w:sz w:val="28"/>
                <w:szCs w:val="28"/>
              </w:rPr>
              <w:t>ст</w:t>
            </w:r>
            <w:proofErr w:type="gramEnd"/>
            <w:r w:rsidRPr="007D327C">
              <w:rPr>
                <w:sz w:val="28"/>
                <w:szCs w:val="28"/>
              </w:rPr>
              <w:t>і</w:t>
            </w:r>
            <w:proofErr w:type="spellEnd"/>
          </w:p>
        </w:tc>
        <w:tc>
          <w:tcPr>
            <w:tcW w:w="433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lastRenderedPageBreak/>
              <w:t>ОКП «Водоканал»</w:t>
            </w:r>
          </w:p>
        </w:tc>
        <w:tc>
          <w:tcPr>
            <w:tcW w:w="149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81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2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1,0</w:t>
            </w:r>
          </w:p>
        </w:tc>
        <w:tc>
          <w:tcPr>
            <w:tcW w:w="942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1,0</w:t>
            </w:r>
          </w:p>
        </w:tc>
      </w:tr>
      <w:tr w:rsidR="00275EE0" w:rsidRPr="007D327C" w:rsidTr="00275EE0">
        <w:tc>
          <w:tcPr>
            <w:tcW w:w="85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4488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Створення</w:t>
            </w:r>
            <w:proofErr w:type="spellEnd"/>
            <w:r w:rsidRPr="007D327C">
              <w:rPr>
                <w:sz w:val="28"/>
                <w:szCs w:val="28"/>
              </w:rPr>
              <w:t xml:space="preserve"> центру </w:t>
            </w:r>
            <w:proofErr w:type="spellStart"/>
            <w:r w:rsidRPr="007D327C">
              <w:rPr>
                <w:sz w:val="28"/>
                <w:szCs w:val="28"/>
              </w:rPr>
              <w:t>туристичної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інформації</w:t>
            </w:r>
            <w:proofErr w:type="spellEnd"/>
            <w:r w:rsidRPr="007D327C">
              <w:rPr>
                <w:sz w:val="28"/>
                <w:szCs w:val="28"/>
              </w:rPr>
              <w:t xml:space="preserve"> та </w:t>
            </w:r>
            <w:proofErr w:type="spellStart"/>
            <w:r w:rsidRPr="007D327C">
              <w:rPr>
                <w:sz w:val="28"/>
                <w:szCs w:val="28"/>
              </w:rPr>
              <w:t>активізація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його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роботи</w:t>
            </w:r>
            <w:proofErr w:type="spellEnd"/>
            <w:r w:rsidRPr="007D327C">
              <w:rPr>
                <w:sz w:val="28"/>
                <w:szCs w:val="28"/>
              </w:rPr>
              <w:t xml:space="preserve"> для </w:t>
            </w:r>
            <w:proofErr w:type="spellStart"/>
            <w:r w:rsidRPr="007D327C">
              <w:rPr>
                <w:sz w:val="28"/>
                <w:szCs w:val="28"/>
              </w:rPr>
              <w:t>надання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327C">
              <w:rPr>
                <w:sz w:val="28"/>
                <w:szCs w:val="28"/>
              </w:rPr>
              <w:t>вс</w:t>
            </w:r>
            <w:proofErr w:type="gramEnd"/>
            <w:r w:rsidRPr="007D327C">
              <w:rPr>
                <w:sz w:val="28"/>
                <w:szCs w:val="28"/>
              </w:rPr>
              <w:t>ієї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необхідної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інформації</w:t>
            </w:r>
            <w:proofErr w:type="spellEnd"/>
            <w:r w:rsidRPr="007D327C">
              <w:rPr>
                <w:sz w:val="28"/>
                <w:szCs w:val="28"/>
              </w:rPr>
              <w:t xml:space="preserve"> туристам, </w:t>
            </w:r>
            <w:proofErr w:type="spellStart"/>
            <w:r w:rsidRPr="007D327C">
              <w:rPr>
                <w:sz w:val="28"/>
                <w:szCs w:val="28"/>
              </w:rPr>
              <w:t>що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відвідують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місто</w:t>
            </w:r>
            <w:proofErr w:type="spellEnd"/>
          </w:p>
        </w:tc>
        <w:tc>
          <w:tcPr>
            <w:tcW w:w="433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Відділ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культури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і</w:t>
            </w:r>
            <w:proofErr w:type="spellEnd"/>
            <w:r w:rsidRPr="007D327C">
              <w:rPr>
                <w:sz w:val="28"/>
                <w:szCs w:val="28"/>
              </w:rPr>
              <w:t xml:space="preserve"> туризму </w:t>
            </w:r>
            <w:proofErr w:type="spellStart"/>
            <w:r w:rsidRPr="007D327C">
              <w:rPr>
                <w:sz w:val="28"/>
                <w:szCs w:val="28"/>
              </w:rPr>
              <w:t>міськвиконкому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Острозької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міської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gramStart"/>
            <w:r w:rsidRPr="007D327C"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49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81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2,6</w:t>
            </w:r>
          </w:p>
        </w:tc>
        <w:tc>
          <w:tcPr>
            <w:tcW w:w="992" w:type="dxa"/>
            <w:gridSpan w:val="2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2,6</w:t>
            </w:r>
          </w:p>
        </w:tc>
        <w:tc>
          <w:tcPr>
            <w:tcW w:w="851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2,0</w:t>
            </w:r>
          </w:p>
        </w:tc>
        <w:tc>
          <w:tcPr>
            <w:tcW w:w="942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2,0</w:t>
            </w:r>
          </w:p>
        </w:tc>
      </w:tr>
      <w:tr w:rsidR="00275EE0" w:rsidRPr="007D327C" w:rsidTr="00275EE0">
        <w:trPr>
          <w:trHeight w:val="81"/>
        </w:trPr>
        <w:tc>
          <w:tcPr>
            <w:tcW w:w="85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2.4</w:t>
            </w:r>
          </w:p>
        </w:tc>
        <w:tc>
          <w:tcPr>
            <w:tcW w:w="4488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D327C">
              <w:rPr>
                <w:sz w:val="28"/>
                <w:szCs w:val="28"/>
              </w:rPr>
              <w:t>П</w:t>
            </w:r>
            <w:proofErr w:type="gramEnd"/>
            <w:r w:rsidRPr="007D327C">
              <w:rPr>
                <w:sz w:val="28"/>
                <w:szCs w:val="28"/>
              </w:rPr>
              <w:t>ідтримка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роботів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об’єктів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туристичної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інфраструктури</w:t>
            </w:r>
            <w:proofErr w:type="spellEnd"/>
            <w:r w:rsidRPr="007D327C">
              <w:rPr>
                <w:sz w:val="28"/>
                <w:szCs w:val="28"/>
              </w:rPr>
              <w:t xml:space="preserve">, </w:t>
            </w:r>
            <w:proofErr w:type="spellStart"/>
            <w:r w:rsidRPr="007D327C">
              <w:rPr>
                <w:sz w:val="28"/>
                <w:szCs w:val="28"/>
              </w:rPr>
              <w:t>туристично-рекреаційної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інфраструктури</w:t>
            </w:r>
            <w:proofErr w:type="spellEnd"/>
            <w:r w:rsidRPr="007D327C">
              <w:rPr>
                <w:sz w:val="28"/>
                <w:szCs w:val="28"/>
              </w:rPr>
              <w:t xml:space="preserve">, </w:t>
            </w:r>
            <w:proofErr w:type="spellStart"/>
            <w:r w:rsidRPr="007D327C">
              <w:rPr>
                <w:sz w:val="28"/>
                <w:szCs w:val="28"/>
              </w:rPr>
              <w:t>встановлення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вказівників</w:t>
            </w:r>
            <w:proofErr w:type="spellEnd"/>
          </w:p>
        </w:tc>
        <w:tc>
          <w:tcPr>
            <w:tcW w:w="433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Відділ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культури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і</w:t>
            </w:r>
            <w:proofErr w:type="spellEnd"/>
            <w:r w:rsidRPr="007D327C">
              <w:rPr>
                <w:sz w:val="28"/>
                <w:szCs w:val="28"/>
              </w:rPr>
              <w:t xml:space="preserve"> туризму, ОКП «Водоканал»</w:t>
            </w:r>
          </w:p>
        </w:tc>
        <w:tc>
          <w:tcPr>
            <w:tcW w:w="149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81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  <w:gridSpan w:val="2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2,0</w:t>
            </w:r>
          </w:p>
        </w:tc>
        <w:tc>
          <w:tcPr>
            <w:tcW w:w="851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2,5</w:t>
            </w:r>
          </w:p>
        </w:tc>
        <w:tc>
          <w:tcPr>
            <w:tcW w:w="942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2,5</w:t>
            </w:r>
          </w:p>
        </w:tc>
      </w:tr>
      <w:tr w:rsidR="00275EE0" w:rsidRPr="007D327C" w:rsidTr="00275EE0">
        <w:tc>
          <w:tcPr>
            <w:tcW w:w="15488" w:type="dxa"/>
            <w:gridSpan w:val="10"/>
          </w:tcPr>
          <w:p w:rsidR="00275EE0" w:rsidRPr="007D327C" w:rsidRDefault="00275EE0" w:rsidP="00275EE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27C">
              <w:rPr>
                <w:rFonts w:ascii="Times New Roman" w:hAnsi="Times New Roman"/>
                <w:sz w:val="28"/>
                <w:szCs w:val="28"/>
              </w:rPr>
              <w:t>Розроблення та реалізація стратегії маркетингу туристичного продукту</w:t>
            </w:r>
          </w:p>
        </w:tc>
      </w:tr>
      <w:tr w:rsidR="00275EE0" w:rsidRPr="007D327C" w:rsidTr="00275EE0">
        <w:tc>
          <w:tcPr>
            <w:tcW w:w="85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3.1</w:t>
            </w:r>
          </w:p>
        </w:tc>
        <w:tc>
          <w:tcPr>
            <w:tcW w:w="4488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Виготовлення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рекламних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товарів</w:t>
            </w:r>
            <w:proofErr w:type="spellEnd"/>
            <w:r w:rsidRPr="007D327C">
              <w:rPr>
                <w:sz w:val="28"/>
                <w:szCs w:val="28"/>
              </w:rPr>
              <w:t xml:space="preserve"> про </w:t>
            </w:r>
            <w:proofErr w:type="spellStart"/>
            <w:r w:rsidRPr="007D327C">
              <w:rPr>
                <w:sz w:val="28"/>
                <w:szCs w:val="28"/>
              </w:rPr>
              <w:t>культурно-туристичні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можливості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433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Відділ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культури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і</w:t>
            </w:r>
            <w:proofErr w:type="spellEnd"/>
            <w:r w:rsidRPr="007D327C">
              <w:rPr>
                <w:sz w:val="28"/>
                <w:szCs w:val="28"/>
              </w:rPr>
              <w:t xml:space="preserve"> туризму </w:t>
            </w:r>
            <w:proofErr w:type="spellStart"/>
            <w:r w:rsidRPr="007D327C">
              <w:rPr>
                <w:sz w:val="28"/>
                <w:szCs w:val="28"/>
              </w:rPr>
              <w:t>міськвиконкому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Острозької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міської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gramStart"/>
            <w:r w:rsidRPr="007D327C"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49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81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2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3,0</w:t>
            </w:r>
          </w:p>
        </w:tc>
        <w:tc>
          <w:tcPr>
            <w:tcW w:w="851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3,1</w:t>
            </w:r>
          </w:p>
        </w:tc>
        <w:tc>
          <w:tcPr>
            <w:tcW w:w="942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3,1</w:t>
            </w:r>
          </w:p>
        </w:tc>
      </w:tr>
      <w:tr w:rsidR="00275EE0" w:rsidRPr="007D327C" w:rsidTr="00275EE0">
        <w:tc>
          <w:tcPr>
            <w:tcW w:w="85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3.2</w:t>
            </w:r>
          </w:p>
        </w:tc>
        <w:tc>
          <w:tcPr>
            <w:tcW w:w="4488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D327C">
              <w:rPr>
                <w:sz w:val="28"/>
                <w:szCs w:val="28"/>
              </w:rPr>
              <w:t>П</w:t>
            </w:r>
            <w:proofErr w:type="gramEnd"/>
            <w:r w:rsidRPr="007D327C">
              <w:rPr>
                <w:sz w:val="28"/>
                <w:szCs w:val="28"/>
              </w:rPr>
              <w:t>ідтримка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перспективних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видів</w:t>
            </w:r>
            <w:proofErr w:type="spellEnd"/>
            <w:r w:rsidRPr="007D327C">
              <w:rPr>
                <w:sz w:val="28"/>
                <w:szCs w:val="28"/>
              </w:rPr>
              <w:t xml:space="preserve"> туризму, </w:t>
            </w:r>
            <w:proofErr w:type="spellStart"/>
            <w:r w:rsidRPr="007D327C">
              <w:rPr>
                <w:sz w:val="28"/>
                <w:szCs w:val="28"/>
              </w:rPr>
              <w:t>туристичних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маршрутів</w:t>
            </w:r>
            <w:proofErr w:type="spellEnd"/>
            <w:r w:rsidRPr="007D327C">
              <w:rPr>
                <w:sz w:val="28"/>
                <w:szCs w:val="28"/>
              </w:rPr>
              <w:t xml:space="preserve">, </w:t>
            </w:r>
            <w:proofErr w:type="spellStart"/>
            <w:r w:rsidRPr="007D327C">
              <w:rPr>
                <w:sz w:val="28"/>
                <w:szCs w:val="28"/>
              </w:rPr>
              <w:t>заходів</w:t>
            </w:r>
            <w:proofErr w:type="spellEnd"/>
            <w:r w:rsidRPr="007D327C">
              <w:rPr>
                <w:sz w:val="28"/>
                <w:szCs w:val="28"/>
              </w:rPr>
              <w:t xml:space="preserve">, </w:t>
            </w:r>
            <w:proofErr w:type="spellStart"/>
            <w:r w:rsidRPr="007D327C">
              <w:rPr>
                <w:sz w:val="28"/>
                <w:szCs w:val="28"/>
              </w:rPr>
              <w:t>акцій</w:t>
            </w:r>
            <w:proofErr w:type="spellEnd"/>
            <w:r w:rsidRPr="007D327C">
              <w:rPr>
                <w:sz w:val="28"/>
                <w:szCs w:val="28"/>
              </w:rPr>
              <w:t xml:space="preserve">, </w:t>
            </w:r>
            <w:proofErr w:type="spellStart"/>
            <w:r w:rsidRPr="007D327C">
              <w:rPr>
                <w:sz w:val="28"/>
                <w:szCs w:val="28"/>
              </w:rPr>
              <w:t>ярмарків</w:t>
            </w:r>
            <w:proofErr w:type="spellEnd"/>
            <w:r w:rsidRPr="007D327C">
              <w:rPr>
                <w:sz w:val="28"/>
                <w:szCs w:val="28"/>
              </w:rPr>
              <w:t xml:space="preserve">, </w:t>
            </w:r>
            <w:proofErr w:type="spellStart"/>
            <w:r w:rsidRPr="007D327C">
              <w:rPr>
                <w:sz w:val="28"/>
                <w:szCs w:val="28"/>
              </w:rPr>
              <w:t>спрямованих</w:t>
            </w:r>
            <w:proofErr w:type="spellEnd"/>
            <w:r w:rsidRPr="007D327C">
              <w:rPr>
                <w:sz w:val="28"/>
                <w:szCs w:val="28"/>
              </w:rPr>
              <w:t xml:space="preserve"> на </w:t>
            </w:r>
            <w:proofErr w:type="spellStart"/>
            <w:r w:rsidRPr="007D327C">
              <w:rPr>
                <w:sz w:val="28"/>
                <w:szCs w:val="28"/>
              </w:rPr>
              <w:t>популяризацію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туристичного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потенціалу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міста</w:t>
            </w:r>
            <w:proofErr w:type="spellEnd"/>
            <w:r w:rsidRPr="007D327C">
              <w:rPr>
                <w:sz w:val="28"/>
                <w:szCs w:val="28"/>
              </w:rPr>
              <w:t>.</w:t>
            </w:r>
          </w:p>
        </w:tc>
        <w:tc>
          <w:tcPr>
            <w:tcW w:w="433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Відділ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культури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і</w:t>
            </w:r>
            <w:proofErr w:type="spellEnd"/>
            <w:r w:rsidRPr="007D327C">
              <w:rPr>
                <w:sz w:val="28"/>
                <w:szCs w:val="28"/>
              </w:rPr>
              <w:t xml:space="preserve"> туризму </w:t>
            </w:r>
            <w:proofErr w:type="spellStart"/>
            <w:r w:rsidRPr="007D327C">
              <w:rPr>
                <w:sz w:val="28"/>
                <w:szCs w:val="28"/>
              </w:rPr>
              <w:t>міськвиконкому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Острозької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міської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gramStart"/>
            <w:r w:rsidRPr="007D327C"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49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81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-</w:t>
            </w:r>
          </w:p>
        </w:tc>
        <w:tc>
          <w:tcPr>
            <w:tcW w:w="942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-</w:t>
            </w:r>
          </w:p>
        </w:tc>
      </w:tr>
      <w:tr w:rsidR="00275EE0" w:rsidRPr="007D327C" w:rsidTr="00275EE0">
        <w:tc>
          <w:tcPr>
            <w:tcW w:w="85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3.3</w:t>
            </w:r>
          </w:p>
        </w:tc>
        <w:tc>
          <w:tcPr>
            <w:tcW w:w="4488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Створення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туристичного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відео-ролика</w:t>
            </w:r>
            <w:proofErr w:type="spellEnd"/>
            <w:r w:rsidRPr="007D327C">
              <w:rPr>
                <w:sz w:val="28"/>
                <w:szCs w:val="28"/>
              </w:rPr>
              <w:t xml:space="preserve"> для </w:t>
            </w:r>
            <w:proofErr w:type="spellStart"/>
            <w:r w:rsidRPr="007D327C">
              <w:rPr>
                <w:sz w:val="28"/>
                <w:szCs w:val="28"/>
              </w:rPr>
              <w:t>реклами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міста</w:t>
            </w:r>
            <w:proofErr w:type="spellEnd"/>
            <w:r w:rsidRPr="007D327C">
              <w:rPr>
                <w:sz w:val="28"/>
                <w:szCs w:val="28"/>
              </w:rPr>
              <w:t xml:space="preserve"> як </w:t>
            </w:r>
            <w:proofErr w:type="spellStart"/>
            <w:r w:rsidRPr="007D327C">
              <w:rPr>
                <w:sz w:val="28"/>
                <w:szCs w:val="28"/>
              </w:rPr>
              <w:t>туристичного</w:t>
            </w:r>
            <w:proofErr w:type="spellEnd"/>
            <w:r w:rsidRPr="007D327C">
              <w:rPr>
                <w:sz w:val="28"/>
                <w:szCs w:val="28"/>
              </w:rPr>
              <w:t xml:space="preserve"> центру </w:t>
            </w:r>
            <w:proofErr w:type="spellStart"/>
            <w:proofErr w:type="gramStart"/>
            <w:r w:rsidRPr="007D327C">
              <w:rPr>
                <w:sz w:val="28"/>
                <w:szCs w:val="28"/>
              </w:rPr>
              <w:t>Р</w:t>
            </w:r>
            <w:proofErr w:type="gramEnd"/>
            <w:r w:rsidRPr="007D327C">
              <w:rPr>
                <w:sz w:val="28"/>
                <w:szCs w:val="28"/>
              </w:rPr>
              <w:t>івненщини</w:t>
            </w:r>
            <w:proofErr w:type="spellEnd"/>
          </w:p>
        </w:tc>
        <w:tc>
          <w:tcPr>
            <w:tcW w:w="433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proofErr w:type="spellStart"/>
            <w:r w:rsidRPr="007D327C">
              <w:rPr>
                <w:sz w:val="28"/>
                <w:szCs w:val="28"/>
              </w:rPr>
              <w:t>Відділ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культури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і</w:t>
            </w:r>
            <w:proofErr w:type="spellEnd"/>
            <w:r w:rsidRPr="007D327C">
              <w:rPr>
                <w:sz w:val="28"/>
                <w:szCs w:val="28"/>
              </w:rPr>
              <w:t xml:space="preserve">  туризму </w:t>
            </w:r>
            <w:proofErr w:type="spellStart"/>
            <w:r w:rsidRPr="007D327C">
              <w:rPr>
                <w:sz w:val="28"/>
                <w:szCs w:val="28"/>
              </w:rPr>
              <w:t>міськвиконкому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Острозької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spellStart"/>
            <w:r w:rsidRPr="007D327C">
              <w:rPr>
                <w:sz w:val="28"/>
                <w:szCs w:val="28"/>
              </w:rPr>
              <w:t>міської</w:t>
            </w:r>
            <w:proofErr w:type="spellEnd"/>
            <w:r w:rsidRPr="007D327C">
              <w:rPr>
                <w:sz w:val="28"/>
                <w:szCs w:val="28"/>
              </w:rPr>
              <w:t xml:space="preserve"> </w:t>
            </w:r>
            <w:proofErr w:type="gramStart"/>
            <w:r w:rsidRPr="007D327C"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496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 xml:space="preserve">2016 </w:t>
            </w:r>
            <w:proofErr w:type="spellStart"/>
            <w:proofErr w:type="gramStart"/>
            <w:r w:rsidRPr="007D327C">
              <w:rPr>
                <w:sz w:val="28"/>
                <w:szCs w:val="28"/>
              </w:rPr>
              <w:t>р</w:t>
            </w:r>
            <w:proofErr w:type="gramEnd"/>
            <w:r w:rsidRPr="007D327C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817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-</w:t>
            </w:r>
          </w:p>
        </w:tc>
        <w:tc>
          <w:tcPr>
            <w:tcW w:w="942" w:type="dxa"/>
          </w:tcPr>
          <w:p w:rsidR="00275EE0" w:rsidRPr="007D327C" w:rsidRDefault="00275EE0" w:rsidP="00275EE0">
            <w:pPr>
              <w:rPr>
                <w:sz w:val="28"/>
                <w:szCs w:val="28"/>
              </w:rPr>
            </w:pPr>
            <w:r w:rsidRPr="007D327C">
              <w:rPr>
                <w:sz w:val="28"/>
                <w:szCs w:val="28"/>
              </w:rPr>
              <w:t>-</w:t>
            </w:r>
          </w:p>
        </w:tc>
      </w:tr>
    </w:tbl>
    <w:p w:rsidR="00275EE0" w:rsidRDefault="00275EE0" w:rsidP="00275EE0">
      <w:pPr>
        <w:rPr>
          <w:sz w:val="28"/>
          <w:szCs w:val="28"/>
        </w:rPr>
      </w:pPr>
    </w:p>
    <w:p w:rsidR="00275EE0" w:rsidRPr="00117D8B" w:rsidRDefault="00275EE0" w:rsidP="00275EE0">
      <w:pPr>
        <w:jc w:val="both"/>
        <w:rPr>
          <w:sz w:val="28"/>
          <w:szCs w:val="28"/>
        </w:rPr>
      </w:pPr>
      <w:proofErr w:type="spellStart"/>
      <w:r w:rsidRPr="00117D8B">
        <w:rPr>
          <w:sz w:val="28"/>
          <w:szCs w:val="28"/>
        </w:rPr>
        <w:t>Секретар</w:t>
      </w:r>
      <w:proofErr w:type="spellEnd"/>
      <w:r w:rsidRPr="00117D8B">
        <w:rPr>
          <w:sz w:val="28"/>
          <w:szCs w:val="28"/>
        </w:rPr>
        <w:t xml:space="preserve"> </w:t>
      </w:r>
      <w:proofErr w:type="spellStart"/>
      <w:r w:rsidRPr="00117D8B">
        <w:rPr>
          <w:sz w:val="28"/>
          <w:szCs w:val="28"/>
        </w:rPr>
        <w:t>міської</w:t>
      </w:r>
      <w:proofErr w:type="spellEnd"/>
      <w:r w:rsidRPr="00117D8B">
        <w:rPr>
          <w:sz w:val="28"/>
          <w:szCs w:val="28"/>
        </w:rPr>
        <w:t xml:space="preserve"> ради</w:t>
      </w:r>
      <w:proofErr w:type="gramStart"/>
      <w:r w:rsidRPr="00117D8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117D8B">
        <w:rPr>
          <w:sz w:val="28"/>
          <w:szCs w:val="28"/>
        </w:rPr>
        <w:t xml:space="preserve">              </w:t>
      </w:r>
      <w:proofErr w:type="spellStart"/>
      <w:r w:rsidRPr="00117D8B">
        <w:rPr>
          <w:sz w:val="28"/>
          <w:szCs w:val="28"/>
        </w:rPr>
        <w:t>І.</w:t>
      </w:r>
      <w:proofErr w:type="gramEnd"/>
      <w:r w:rsidRPr="00117D8B">
        <w:rPr>
          <w:sz w:val="28"/>
          <w:szCs w:val="28"/>
        </w:rPr>
        <w:t>Ткачук</w:t>
      </w:r>
      <w:proofErr w:type="spellEnd"/>
    </w:p>
    <w:p w:rsidR="00275EE0" w:rsidRDefault="00275EE0" w:rsidP="00275EE0"/>
    <w:p w:rsidR="00B31D42" w:rsidRPr="00275EE0" w:rsidRDefault="00B31D42" w:rsidP="00275EE0">
      <w:pPr>
        <w:jc w:val="center"/>
      </w:pPr>
    </w:p>
    <w:sectPr w:rsidR="00B31D42" w:rsidRPr="00275EE0" w:rsidSect="00275EE0">
      <w:pgSz w:w="16838" w:h="11906" w:orient="landscape"/>
      <w:pgMar w:top="54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E731BD"/>
    <w:multiLevelType w:val="hybridMultilevel"/>
    <w:tmpl w:val="45728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336E6"/>
    <w:multiLevelType w:val="hybridMultilevel"/>
    <w:tmpl w:val="9C48F100"/>
    <w:lvl w:ilvl="0" w:tplc="15A0D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871043"/>
    <w:multiLevelType w:val="hybridMultilevel"/>
    <w:tmpl w:val="2B1A07B4"/>
    <w:lvl w:ilvl="0" w:tplc="741489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507B69"/>
    <w:rsid w:val="00007C7F"/>
    <w:rsid w:val="000340A8"/>
    <w:rsid w:val="00042DB8"/>
    <w:rsid w:val="00057FA5"/>
    <w:rsid w:val="00060570"/>
    <w:rsid w:val="0007345D"/>
    <w:rsid w:val="00081582"/>
    <w:rsid w:val="00084F21"/>
    <w:rsid w:val="00090A71"/>
    <w:rsid w:val="000B3093"/>
    <w:rsid w:val="000D5475"/>
    <w:rsid w:val="000F07F6"/>
    <w:rsid w:val="0010303E"/>
    <w:rsid w:val="00114FFD"/>
    <w:rsid w:val="0011564C"/>
    <w:rsid w:val="00130E15"/>
    <w:rsid w:val="0013145C"/>
    <w:rsid w:val="0014390F"/>
    <w:rsid w:val="00147117"/>
    <w:rsid w:val="001738B4"/>
    <w:rsid w:val="00194D9F"/>
    <w:rsid w:val="001A738C"/>
    <w:rsid w:val="001B5F89"/>
    <w:rsid w:val="001B631E"/>
    <w:rsid w:val="001E09D5"/>
    <w:rsid w:val="001F1929"/>
    <w:rsid w:val="001F28CA"/>
    <w:rsid w:val="001F2EDC"/>
    <w:rsid w:val="00220A79"/>
    <w:rsid w:val="002229A9"/>
    <w:rsid w:val="002373BB"/>
    <w:rsid w:val="002424C8"/>
    <w:rsid w:val="0024565A"/>
    <w:rsid w:val="002456D6"/>
    <w:rsid w:val="00256B12"/>
    <w:rsid w:val="00260272"/>
    <w:rsid w:val="00271BD9"/>
    <w:rsid w:val="00275EE0"/>
    <w:rsid w:val="00277330"/>
    <w:rsid w:val="00277E34"/>
    <w:rsid w:val="002958E7"/>
    <w:rsid w:val="002A0BEE"/>
    <w:rsid w:val="002A26D6"/>
    <w:rsid w:val="002B438A"/>
    <w:rsid w:val="002C1AFB"/>
    <w:rsid w:val="002C1CD7"/>
    <w:rsid w:val="002C29A0"/>
    <w:rsid w:val="002D1089"/>
    <w:rsid w:val="002D39E9"/>
    <w:rsid w:val="002F5160"/>
    <w:rsid w:val="002F6518"/>
    <w:rsid w:val="003025D2"/>
    <w:rsid w:val="00305054"/>
    <w:rsid w:val="003076B6"/>
    <w:rsid w:val="00316C44"/>
    <w:rsid w:val="00317C35"/>
    <w:rsid w:val="00317FDE"/>
    <w:rsid w:val="00344266"/>
    <w:rsid w:val="00345845"/>
    <w:rsid w:val="00347968"/>
    <w:rsid w:val="00347BB7"/>
    <w:rsid w:val="00351187"/>
    <w:rsid w:val="0037217E"/>
    <w:rsid w:val="00376A9B"/>
    <w:rsid w:val="003809D3"/>
    <w:rsid w:val="00387F09"/>
    <w:rsid w:val="003A1201"/>
    <w:rsid w:val="003A3C51"/>
    <w:rsid w:val="003A3CA7"/>
    <w:rsid w:val="003A7421"/>
    <w:rsid w:val="003B4BAA"/>
    <w:rsid w:val="003D16FE"/>
    <w:rsid w:val="003E1214"/>
    <w:rsid w:val="003F27AD"/>
    <w:rsid w:val="00404E54"/>
    <w:rsid w:val="00414E1C"/>
    <w:rsid w:val="00425206"/>
    <w:rsid w:val="00434289"/>
    <w:rsid w:val="00437608"/>
    <w:rsid w:val="00443199"/>
    <w:rsid w:val="0045782A"/>
    <w:rsid w:val="004706FB"/>
    <w:rsid w:val="00473357"/>
    <w:rsid w:val="00490698"/>
    <w:rsid w:val="00496B12"/>
    <w:rsid w:val="004A1B21"/>
    <w:rsid w:val="004C249E"/>
    <w:rsid w:val="004C4BAB"/>
    <w:rsid w:val="004E572C"/>
    <w:rsid w:val="004F20EA"/>
    <w:rsid w:val="004F3843"/>
    <w:rsid w:val="00507B69"/>
    <w:rsid w:val="00517302"/>
    <w:rsid w:val="005412CA"/>
    <w:rsid w:val="00554E59"/>
    <w:rsid w:val="005660EB"/>
    <w:rsid w:val="0057750A"/>
    <w:rsid w:val="005817BD"/>
    <w:rsid w:val="005A7830"/>
    <w:rsid w:val="005B42F8"/>
    <w:rsid w:val="005E0C10"/>
    <w:rsid w:val="006108B9"/>
    <w:rsid w:val="0061704E"/>
    <w:rsid w:val="0062485C"/>
    <w:rsid w:val="00632067"/>
    <w:rsid w:val="00690320"/>
    <w:rsid w:val="00692163"/>
    <w:rsid w:val="00692AA4"/>
    <w:rsid w:val="00694192"/>
    <w:rsid w:val="006B2A92"/>
    <w:rsid w:val="006B3896"/>
    <w:rsid w:val="006C417C"/>
    <w:rsid w:val="006C513A"/>
    <w:rsid w:val="006C7607"/>
    <w:rsid w:val="00720382"/>
    <w:rsid w:val="00727531"/>
    <w:rsid w:val="00734AB4"/>
    <w:rsid w:val="00752325"/>
    <w:rsid w:val="007675E0"/>
    <w:rsid w:val="00773711"/>
    <w:rsid w:val="0078356C"/>
    <w:rsid w:val="0079702E"/>
    <w:rsid w:val="007B1D3D"/>
    <w:rsid w:val="007D2DFE"/>
    <w:rsid w:val="007D6CCF"/>
    <w:rsid w:val="007E7026"/>
    <w:rsid w:val="00810061"/>
    <w:rsid w:val="00823FE6"/>
    <w:rsid w:val="008250FC"/>
    <w:rsid w:val="0083022E"/>
    <w:rsid w:val="00832396"/>
    <w:rsid w:val="00832667"/>
    <w:rsid w:val="008405A6"/>
    <w:rsid w:val="008537A3"/>
    <w:rsid w:val="00875C22"/>
    <w:rsid w:val="00882C9D"/>
    <w:rsid w:val="00887C81"/>
    <w:rsid w:val="008C5E1F"/>
    <w:rsid w:val="008D0050"/>
    <w:rsid w:val="008D6CD2"/>
    <w:rsid w:val="008E4A39"/>
    <w:rsid w:val="008F5253"/>
    <w:rsid w:val="008F5F59"/>
    <w:rsid w:val="009248B2"/>
    <w:rsid w:val="00924FEF"/>
    <w:rsid w:val="00925597"/>
    <w:rsid w:val="009338C6"/>
    <w:rsid w:val="009376B0"/>
    <w:rsid w:val="00937A03"/>
    <w:rsid w:val="0094121F"/>
    <w:rsid w:val="00957276"/>
    <w:rsid w:val="0097041D"/>
    <w:rsid w:val="00991A0F"/>
    <w:rsid w:val="0099723A"/>
    <w:rsid w:val="009A1374"/>
    <w:rsid w:val="009A41EA"/>
    <w:rsid w:val="009C2691"/>
    <w:rsid w:val="009F214E"/>
    <w:rsid w:val="009F2259"/>
    <w:rsid w:val="009F7BDC"/>
    <w:rsid w:val="00A05124"/>
    <w:rsid w:val="00A24753"/>
    <w:rsid w:val="00A32D05"/>
    <w:rsid w:val="00A35F22"/>
    <w:rsid w:val="00A37753"/>
    <w:rsid w:val="00A45CBB"/>
    <w:rsid w:val="00A505F8"/>
    <w:rsid w:val="00A5061C"/>
    <w:rsid w:val="00A50662"/>
    <w:rsid w:val="00A673DB"/>
    <w:rsid w:val="00A763E0"/>
    <w:rsid w:val="00A971E0"/>
    <w:rsid w:val="00AA4698"/>
    <w:rsid w:val="00AB4A68"/>
    <w:rsid w:val="00AE2CDB"/>
    <w:rsid w:val="00AF402E"/>
    <w:rsid w:val="00AF78D9"/>
    <w:rsid w:val="00B04137"/>
    <w:rsid w:val="00B15BCA"/>
    <w:rsid w:val="00B31D42"/>
    <w:rsid w:val="00B3244F"/>
    <w:rsid w:val="00B325B0"/>
    <w:rsid w:val="00B80C09"/>
    <w:rsid w:val="00B82760"/>
    <w:rsid w:val="00B836DE"/>
    <w:rsid w:val="00B94616"/>
    <w:rsid w:val="00BA485C"/>
    <w:rsid w:val="00BB462F"/>
    <w:rsid w:val="00BB73B7"/>
    <w:rsid w:val="00BE395C"/>
    <w:rsid w:val="00BE4DE8"/>
    <w:rsid w:val="00C12C2F"/>
    <w:rsid w:val="00C5025D"/>
    <w:rsid w:val="00C5649A"/>
    <w:rsid w:val="00C65B1F"/>
    <w:rsid w:val="00C77524"/>
    <w:rsid w:val="00C823E2"/>
    <w:rsid w:val="00CC000C"/>
    <w:rsid w:val="00CD13B3"/>
    <w:rsid w:val="00CD74CF"/>
    <w:rsid w:val="00CF1EA6"/>
    <w:rsid w:val="00CF39B2"/>
    <w:rsid w:val="00CF41A4"/>
    <w:rsid w:val="00CF7352"/>
    <w:rsid w:val="00CF7A1A"/>
    <w:rsid w:val="00D1315A"/>
    <w:rsid w:val="00D23AD7"/>
    <w:rsid w:val="00D331B6"/>
    <w:rsid w:val="00D36BD3"/>
    <w:rsid w:val="00D40C2A"/>
    <w:rsid w:val="00D40C94"/>
    <w:rsid w:val="00D4324B"/>
    <w:rsid w:val="00D46B45"/>
    <w:rsid w:val="00D55471"/>
    <w:rsid w:val="00D60E16"/>
    <w:rsid w:val="00D635A3"/>
    <w:rsid w:val="00D94A1F"/>
    <w:rsid w:val="00DA0BBF"/>
    <w:rsid w:val="00DA32BC"/>
    <w:rsid w:val="00DA643C"/>
    <w:rsid w:val="00DB555C"/>
    <w:rsid w:val="00DB64E1"/>
    <w:rsid w:val="00DC0069"/>
    <w:rsid w:val="00DD76DB"/>
    <w:rsid w:val="00E0300C"/>
    <w:rsid w:val="00E0381C"/>
    <w:rsid w:val="00E05023"/>
    <w:rsid w:val="00E410AC"/>
    <w:rsid w:val="00E41E38"/>
    <w:rsid w:val="00E42D07"/>
    <w:rsid w:val="00E47595"/>
    <w:rsid w:val="00E6077A"/>
    <w:rsid w:val="00E6457E"/>
    <w:rsid w:val="00E66E10"/>
    <w:rsid w:val="00E86A29"/>
    <w:rsid w:val="00ED717B"/>
    <w:rsid w:val="00EE5B04"/>
    <w:rsid w:val="00EF125C"/>
    <w:rsid w:val="00EF384A"/>
    <w:rsid w:val="00EF61D0"/>
    <w:rsid w:val="00F05896"/>
    <w:rsid w:val="00F45232"/>
    <w:rsid w:val="00F54662"/>
    <w:rsid w:val="00F86674"/>
    <w:rsid w:val="00F86EB3"/>
    <w:rsid w:val="00FA7F02"/>
    <w:rsid w:val="00FC0D63"/>
    <w:rsid w:val="00FC1766"/>
    <w:rsid w:val="00FC29B4"/>
    <w:rsid w:val="00FC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B6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507B69"/>
    <w:pPr>
      <w:keepNext/>
      <w:numPr>
        <w:ilvl w:val="1"/>
        <w:numId w:val="1"/>
      </w:numPr>
      <w:tabs>
        <w:tab w:val="left" w:pos="591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Основной текст с отступом 21"/>
    <w:basedOn w:val="a"/>
    <w:rsid w:val="00507B69"/>
    <w:pPr>
      <w:ind w:left="560" w:firstLine="708"/>
    </w:pPr>
    <w:rPr>
      <w:lang w:val="uk-UA"/>
    </w:rPr>
  </w:style>
  <w:style w:type="paragraph" w:styleId="HTML">
    <w:name w:val="HTML Preformatted"/>
    <w:basedOn w:val="a"/>
    <w:rsid w:val="0050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uk-UA" w:eastAsia="uk-UA"/>
    </w:rPr>
  </w:style>
  <w:style w:type="paragraph" w:styleId="a3">
    <w:name w:val="Balloon Text"/>
    <w:basedOn w:val="a"/>
    <w:semiHidden/>
    <w:rsid w:val="00D94A1F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275EE0"/>
    <w:pPr>
      <w:widowControl w:val="0"/>
      <w:suppressAutoHyphens w:val="0"/>
      <w:spacing w:line="360" w:lineRule="auto"/>
      <w:ind w:firstLine="720"/>
      <w:jc w:val="center"/>
    </w:pPr>
    <w:rPr>
      <w:b/>
      <w:bCs/>
      <w:color w:val="000000"/>
      <w:szCs w:val="20"/>
      <w:lang w:eastAsia="ru-RU"/>
    </w:rPr>
  </w:style>
  <w:style w:type="paragraph" w:styleId="a5">
    <w:name w:val="List Paragraph"/>
    <w:basedOn w:val="a"/>
    <w:qFormat/>
    <w:rsid w:val="00275EE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</vt:lpstr>
    </vt:vector>
  </TitlesOfParts>
  <Company>1</Company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</dc:title>
  <dc:subject/>
  <dc:creator>1</dc:creator>
  <cp:keywords/>
  <dc:description/>
  <cp:lastModifiedBy>Админ</cp:lastModifiedBy>
  <cp:revision>2</cp:revision>
  <cp:lastPrinted>2015-12-01T12:56:00Z</cp:lastPrinted>
  <dcterms:created xsi:type="dcterms:W3CDTF">2015-12-29T14:20:00Z</dcterms:created>
  <dcterms:modified xsi:type="dcterms:W3CDTF">2015-12-29T14:20:00Z</dcterms:modified>
</cp:coreProperties>
</file>