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CD6" w:rsidRDefault="002460AA" w:rsidP="002460AA">
      <w:pPr>
        <w:ind w:left="426" w:right="566"/>
        <w:jc w:val="center"/>
      </w:pPr>
      <w:r>
        <w:rPr>
          <w:lang w:val="uk-UA"/>
        </w:rPr>
        <w:t xml:space="preserve">              </w:t>
      </w:r>
      <w:r w:rsidR="00E5706C">
        <w:object w:dxaOrig="8715" w:dyaOrig="4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8pt;height:54.45pt" o:ole="">
            <v:imagedata r:id="rId6" o:title=""/>
          </v:shape>
          <o:OLEObject Type="Embed" ProgID="PBrush" ShapeID="_x0000_i1025" DrawAspect="Content" ObjectID="_1512909479" r:id="rId7"/>
        </w:object>
      </w:r>
      <w:r w:rsidR="00F343E4">
        <w:t xml:space="preserve">   </w:t>
      </w:r>
      <w:r w:rsidR="00F343E4">
        <w:tab/>
      </w:r>
      <w:r w:rsidR="00F343E4">
        <w:tab/>
      </w:r>
    </w:p>
    <w:p w:rsidR="008C4E9A" w:rsidRPr="00C60D4F" w:rsidRDefault="008C4E9A" w:rsidP="008C4E9A">
      <w:pPr>
        <w:jc w:val="center"/>
        <w:rPr>
          <w:b/>
          <w:sz w:val="27"/>
          <w:szCs w:val="27"/>
          <w:lang w:val="uk-UA"/>
        </w:rPr>
      </w:pPr>
      <w:r w:rsidRPr="00C60D4F">
        <w:rPr>
          <w:b/>
          <w:sz w:val="27"/>
          <w:szCs w:val="27"/>
        </w:rPr>
        <w:t>УКРАЇНА</w:t>
      </w:r>
    </w:p>
    <w:p w:rsidR="008C4E9A" w:rsidRPr="00C60D4F" w:rsidRDefault="008C4E9A" w:rsidP="008C4E9A">
      <w:pPr>
        <w:jc w:val="center"/>
        <w:rPr>
          <w:b/>
          <w:sz w:val="27"/>
          <w:szCs w:val="27"/>
          <w:lang w:val="uk-UA"/>
        </w:rPr>
      </w:pPr>
      <w:r w:rsidRPr="00C60D4F">
        <w:rPr>
          <w:b/>
          <w:sz w:val="27"/>
          <w:szCs w:val="27"/>
        </w:rPr>
        <w:t xml:space="preserve">ОСТРОЗЬКА МІСЬКА РАДА </w:t>
      </w:r>
    </w:p>
    <w:p w:rsidR="008C4E9A" w:rsidRPr="00C60D4F" w:rsidRDefault="008C4E9A" w:rsidP="008C4E9A">
      <w:pPr>
        <w:jc w:val="center"/>
        <w:rPr>
          <w:b/>
          <w:sz w:val="27"/>
          <w:szCs w:val="27"/>
          <w:lang w:val="uk-UA"/>
        </w:rPr>
      </w:pPr>
      <w:proofErr w:type="gramStart"/>
      <w:r w:rsidRPr="00C60D4F">
        <w:rPr>
          <w:b/>
          <w:sz w:val="27"/>
          <w:szCs w:val="27"/>
        </w:rPr>
        <w:t>Р</w:t>
      </w:r>
      <w:proofErr w:type="gramEnd"/>
      <w:r w:rsidRPr="00C60D4F">
        <w:rPr>
          <w:b/>
          <w:sz w:val="27"/>
          <w:szCs w:val="27"/>
        </w:rPr>
        <w:t>ІВНЕНСЬКОЇ ОБЛАСТІ</w:t>
      </w:r>
    </w:p>
    <w:p w:rsidR="008C4E9A" w:rsidRPr="00C60D4F" w:rsidRDefault="008C4E9A" w:rsidP="008C4E9A">
      <w:pPr>
        <w:jc w:val="center"/>
        <w:rPr>
          <w:sz w:val="27"/>
          <w:szCs w:val="27"/>
          <w:lang w:val="uk-UA"/>
        </w:rPr>
      </w:pPr>
      <w:r w:rsidRPr="00C60D4F">
        <w:rPr>
          <w:b/>
          <w:sz w:val="27"/>
          <w:szCs w:val="27"/>
          <w:lang w:val="uk-UA"/>
        </w:rPr>
        <w:t>(</w:t>
      </w:r>
      <w:r w:rsidR="007D6410" w:rsidRPr="00C60D4F">
        <w:rPr>
          <w:b/>
          <w:sz w:val="27"/>
          <w:szCs w:val="27"/>
          <w:lang w:val="uk-UA"/>
        </w:rPr>
        <w:t>сьомого</w:t>
      </w:r>
      <w:r w:rsidRPr="00C60D4F">
        <w:rPr>
          <w:b/>
          <w:sz w:val="27"/>
          <w:szCs w:val="27"/>
          <w:lang w:val="uk-UA"/>
        </w:rPr>
        <w:t xml:space="preserve"> скликання)</w:t>
      </w:r>
    </w:p>
    <w:p w:rsidR="008C4E9A" w:rsidRPr="00C60D4F" w:rsidRDefault="008C4E9A" w:rsidP="008C4E9A">
      <w:pPr>
        <w:tabs>
          <w:tab w:val="left" w:pos="570"/>
          <w:tab w:val="center" w:pos="5386"/>
        </w:tabs>
        <w:jc w:val="center"/>
        <w:rPr>
          <w:sz w:val="27"/>
          <w:szCs w:val="27"/>
          <w:lang w:val="uk-UA"/>
        </w:rPr>
      </w:pPr>
      <w:r w:rsidRPr="00C60D4F">
        <w:rPr>
          <w:b/>
          <w:bCs/>
          <w:sz w:val="27"/>
          <w:szCs w:val="27"/>
          <w:lang w:val="uk-UA"/>
        </w:rPr>
        <w:t>РІШЕННЯ</w:t>
      </w:r>
      <w:r w:rsidRPr="00C60D4F">
        <w:rPr>
          <w:sz w:val="27"/>
          <w:szCs w:val="27"/>
          <w:lang w:val="uk-UA"/>
        </w:rPr>
        <w:t xml:space="preserve"> </w:t>
      </w:r>
    </w:p>
    <w:p w:rsidR="008C4E9A" w:rsidRPr="00C60D4F" w:rsidRDefault="008C4E9A" w:rsidP="008C4E9A">
      <w:pPr>
        <w:tabs>
          <w:tab w:val="left" w:pos="570"/>
          <w:tab w:val="center" w:pos="5386"/>
        </w:tabs>
        <w:jc w:val="center"/>
        <w:rPr>
          <w:sz w:val="27"/>
          <w:szCs w:val="27"/>
          <w:lang w:val="uk-UA"/>
        </w:rPr>
      </w:pPr>
    </w:p>
    <w:p w:rsidR="008C4E9A" w:rsidRPr="00C60D4F" w:rsidRDefault="00F343E4" w:rsidP="008C4E9A">
      <w:pPr>
        <w:tabs>
          <w:tab w:val="left" w:pos="570"/>
          <w:tab w:val="center" w:pos="5386"/>
        </w:tabs>
        <w:rPr>
          <w:bCs/>
          <w:sz w:val="27"/>
          <w:szCs w:val="27"/>
          <w:u w:val="single"/>
          <w:lang w:val="uk-UA"/>
        </w:rPr>
      </w:pPr>
      <w:r>
        <w:rPr>
          <w:bCs/>
          <w:sz w:val="27"/>
          <w:szCs w:val="27"/>
          <w:lang w:val="uk-UA"/>
        </w:rPr>
        <w:t>25</w:t>
      </w:r>
      <w:r w:rsidR="00EB4B3E">
        <w:rPr>
          <w:bCs/>
          <w:sz w:val="27"/>
          <w:szCs w:val="27"/>
          <w:lang w:val="uk-UA"/>
        </w:rPr>
        <w:t xml:space="preserve"> грудня 2015</w:t>
      </w:r>
      <w:r w:rsidR="005A07B3">
        <w:rPr>
          <w:bCs/>
          <w:sz w:val="27"/>
          <w:szCs w:val="27"/>
          <w:lang w:val="uk-UA"/>
        </w:rPr>
        <w:t xml:space="preserve"> року</w:t>
      </w:r>
      <w:r w:rsidR="008C4E9A" w:rsidRPr="00C60D4F">
        <w:rPr>
          <w:bCs/>
          <w:sz w:val="27"/>
          <w:szCs w:val="27"/>
          <w:lang w:val="uk-UA"/>
        </w:rPr>
        <w:t xml:space="preserve">                        </w:t>
      </w:r>
      <w:r w:rsidR="00A761FF" w:rsidRPr="00C60D4F">
        <w:rPr>
          <w:bCs/>
          <w:sz w:val="27"/>
          <w:szCs w:val="27"/>
          <w:lang w:val="uk-UA"/>
        </w:rPr>
        <w:t xml:space="preserve"> </w:t>
      </w:r>
      <w:r w:rsidR="00A761FF" w:rsidRPr="00C60D4F">
        <w:rPr>
          <w:bCs/>
          <w:sz w:val="27"/>
          <w:szCs w:val="27"/>
          <w:lang w:val="uk-UA"/>
        </w:rPr>
        <w:tab/>
      </w:r>
      <w:r w:rsidR="00A761FF" w:rsidRPr="00C60D4F">
        <w:rPr>
          <w:bCs/>
          <w:sz w:val="27"/>
          <w:szCs w:val="27"/>
          <w:lang w:val="uk-UA"/>
        </w:rPr>
        <w:tab/>
      </w:r>
      <w:r w:rsidR="008C4E9A" w:rsidRPr="00C60D4F">
        <w:rPr>
          <w:bCs/>
          <w:sz w:val="27"/>
          <w:szCs w:val="27"/>
          <w:lang w:val="uk-UA"/>
        </w:rPr>
        <w:t xml:space="preserve">                                      №</w:t>
      </w:r>
      <w:r w:rsidR="00EB4B3E">
        <w:rPr>
          <w:bCs/>
          <w:sz w:val="27"/>
          <w:szCs w:val="27"/>
          <w:lang w:val="uk-UA"/>
        </w:rPr>
        <w:t xml:space="preserve"> </w:t>
      </w:r>
      <w:r w:rsidR="00235901">
        <w:rPr>
          <w:bCs/>
          <w:sz w:val="27"/>
          <w:szCs w:val="27"/>
          <w:lang w:val="uk-UA"/>
        </w:rPr>
        <w:t>66</w:t>
      </w:r>
    </w:p>
    <w:p w:rsidR="008C4E9A" w:rsidRPr="00C60D4F" w:rsidRDefault="008C4E9A" w:rsidP="008C4E9A">
      <w:pPr>
        <w:tabs>
          <w:tab w:val="left" w:pos="570"/>
          <w:tab w:val="center" w:pos="5386"/>
        </w:tabs>
        <w:rPr>
          <w:bCs/>
          <w:sz w:val="27"/>
          <w:szCs w:val="27"/>
          <w:u w:val="single"/>
          <w:lang w:val="uk-UA"/>
        </w:rPr>
      </w:pPr>
    </w:p>
    <w:p w:rsidR="006E48F1" w:rsidRDefault="008C4E9A" w:rsidP="00E5706C">
      <w:pPr>
        <w:rPr>
          <w:sz w:val="27"/>
          <w:szCs w:val="27"/>
          <w:lang w:val="uk-UA"/>
        </w:rPr>
      </w:pPr>
      <w:r w:rsidRPr="00C60D4F">
        <w:rPr>
          <w:sz w:val="27"/>
          <w:szCs w:val="27"/>
          <w:lang w:val="uk-UA"/>
        </w:rPr>
        <w:t xml:space="preserve">Про </w:t>
      </w:r>
      <w:r w:rsidR="006E48F1">
        <w:rPr>
          <w:sz w:val="27"/>
          <w:szCs w:val="27"/>
          <w:lang w:val="uk-UA"/>
        </w:rPr>
        <w:t>внесення</w:t>
      </w:r>
      <w:r w:rsidR="006E48F1">
        <w:rPr>
          <w:sz w:val="27"/>
          <w:szCs w:val="27"/>
        </w:rPr>
        <w:t xml:space="preserve"> </w:t>
      </w:r>
      <w:r w:rsidR="006E48F1">
        <w:rPr>
          <w:sz w:val="27"/>
          <w:szCs w:val="27"/>
          <w:lang w:val="uk-UA"/>
        </w:rPr>
        <w:t xml:space="preserve">змін до рішення </w:t>
      </w:r>
    </w:p>
    <w:p w:rsidR="006E48F1" w:rsidRDefault="006E48F1" w:rsidP="00E5706C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міської ради від 04 грудня 2015 року </w:t>
      </w:r>
    </w:p>
    <w:p w:rsidR="00E5706C" w:rsidRPr="00C60D4F" w:rsidRDefault="006E48F1" w:rsidP="00E5706C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№ 23 «Про</w:t>
      </w:r>
      <w:r>
        <w:rPr>
          <w:sz w:val="27"/>
          <w:szCs w:val="27"/>
        </w:rPr>
        <w:t xml:space="preserve"> </w:t>
      </w:r>
      <w:r w:rsidR="00E5706C" w:rsidRPr="00C60D4F">
        <w:rPr>
          <w:sz w:val="27"/>
          <w:szCs w:val="27"/>
          <w:lang w:val="uk-UA"/>
        </w:rPr>
        <w:t>встановлення надбавки, премії</w:t>
      </w:r>
    </w:p>
    <w:p w:rsidR="00E5706C" w:rsidRPr="00C60D4F" w:rsidRDefault="00E5706C" w:rsidP="00E5706C">
      <w:pPr>
        <w:rPr>
          <w:sz w:val="27"/>
          <w:szCs w:val="27"/>
          <w:lang w:val="uk-UA"/>
        </w:rPr>
      </w:pPr>
      <w:r w:rsidRPr="00C60D4F">
        <w:rPr>
          <w:sz w:val="27"/>
          <w:szCs w:val="27"/>
          <w:lang w:val="uk-UA"/>
        </w:rPr>
        <w:t xml:space="preserve">та виплату матеріальних допомог </w:t>
      </w:r>
    </w:p>
    <w:p w:rsidR="00E5706C" w:rsidRPr="00C60D4F" w:rsidRDefault="00E5706C" w:rsidP="00E5706C">
      <w:pPr>
        <w:rPr>
          <w:sz w:val="27"/>
          <w:szCs w:val="27"/>
          <w:lang w:val="uk-UA"/>
        </w:rPr>
      </w:pPr>
      <w:r w:rsidRPr="00C60D4F">
        <w:rPr>
          <w:sz w:val="27"/>
          <w:szCs w:val="27"/>
          <w:lang w:val="uk-UA"/>
        </w:rPr>
        <w:t>міському голові, секретар</w:t>
      </w:r>
      <w:r w:rsidR="00DC255C" w:rsidRPr="00C60D4F">
        <w:rPr>
          <w:sz w:val="27"/>
          <w:szCs w:val="27"/>
          <w:lang w:val="uk-UA"/>
        </w:rPr>
        <w:t>еві</w:t>
      </w:r>
      <w:r w:rsidRPr="00C60D4F">
        <w:rPr>
          <w:sz w:val="27"/>
          <w:szCs w:val="27"/>
          <w:lang w:val="uk-UA"/>
        </w:rPr>
        <w:t xml:space="preserve"> міської</w:t>
      </w:r>
    </w:p>
    <w:p w:rsidR="00E5706C" w:rsidRPr="00C60D4F" w:rsidRDefault="00E5706C" w:rsidP="00E5706C">
      <w:pPr>
        <w:rPr>
          <w:sz w:val="27"/>
          <w:szCs w:val="27"/>
          <w:lang w:val="uk-UA"/>
        </w:rPr>
      </w:pPr>
      <w:r w:rsidRPr="00C60D4F">
        <w:rPr>
          <w:sz w:val="27"/>
          <w:szCs w:val="27"/>
          <w:lang w:val="uk-UA"/>
        </w:rPr>
        <w:t>ради, заступникам міського голови</w:t>
      </w:r>
    </w:p>
    <w:p w:rsidR="00E5706C" w:rsidRPr="00C60D4F" w:rsidRDefault="00E5706C" w:rsidP="00E5706C">
      <w:pPr>
        <w:rPr>
          <w:sz w:val="27"/>
          <w:szCs w:val="27"/>
          <w:lang w:val="uk-UA"/>
        </w:rPr>
      </w:pPr>
      <w:r w:rsidRPr="00C60D4F">
        <w:rPr>
          <w:sz w:val="27"/>
          <w:szCs w:val="27"/>
          <w:lang w:val="uk-UA"/>
        </w:rPr>
        <w:t>та керуючому справами виконавчого</w:t>
      </w:r>
    </w:p>
    <w:p w:rsidR="00E5706C" w:rsidRPr="00C60D4F" w:rsidRDefault="00E5706C" w:rsidP="00E5706C">
      <w:pPr>
        <w:rPr>
          <w:sz w:val="27"/>
          <w:szCs w:val="27"/>
          <w:lang w:val="uk-UA"/>
        </w:rPr>
      </w:pPr>
      <w:r w:rsidRPr="00C60D4F">
        <w:rPr>
          <w:sz w:val="27"/>
          <w:szCs w:val="27"/>
          <w:lang w:val="uk-UA"/>
        </w:rPr>
        <w:t xml:space="preserve">комітету міської ради </w:t>
      </w:r>
      <w:r w:rsidR="00E2008E">
        <w:rPr>
          <w:sz w:val="27"/>
          <w:szCs w:val="27"/>
          <w:lang w:val="uk-UA"/>
        </w:rPr>
        <w:t>у 2016 році</w:t>
      </w:r>
      <w:r w:rsidR="006E48F1">
        <w:rPr>
          <w:sz w:val="27"/>
          <w:szCs w:val="27"/>
          <w:lang w:val="uk-UA"/>
        </w:rPr>
        <w:t>»</w:t>
      </w:r>
    </w:p>
    <w:p w:rsidR="008C4E9A" w:rsidRPr="00C60D4F" w:rsidRDefault="008C4E9A" w:rsidP="008C4E9A">
      <w:pPr>
        <w:tabs>
          <w:tab w:val="left" w:pos="900"/>
        </w:tabs>
        <w:ind w:right="99"/>
        <w:jc w:val="both"/>
        <w:rPr>
          <w:bCs/>
          <w:sz w:val="27"/>
          <w:szCs w:val="27"/>
          <w:lang w:val="uk-UA"/>
        </w:rPr>
      </w:pPr>
    </w:p>
    <w:p w:rsidR="008C4E9A" w:rsidRPr="00C60D4F" w:rsidRDefault="008C4E9A" w:rsidP="00E5706C">
      <w:pPr>
        <w:ind w:right="99"/>
        <w:jc w:val="both"/>
        <w:rPr>
          <w:sz w:val="27"/>
          <w:szCs w:val="27"/>
          <w:lang w:val="uk-UA"/>
        </w:rPr>
      </w:pPr>
      <w:r w:rsidRPr="00C60D4F">
        <w:rPr>
          <w:sz w:val="27"/>
          <w:szCs w:val="27"/>
          <w:lang w:val="uk-UA"/>
        </w:rPr>
        <w:t xml:space="preserve">          </w:t>
      </w:r>
      <w:r w:rsidR="00E5706C" w:rsidRPr="00C60D4F">
        <w:rPr>
          <w:sz w:val="27"/>
          <w:szCs w:val="27"/>
          <w:lang w:val="uk-UA"/>
        </w:rPr>
        <w:t>Відповідно до статті 25 Закону України «Про місцеве самоврядування в Україні»,  статті 21 Закону України «Про службу в орг</w:t>
      </w:r>
      <w:r w:rsidR="00331516" w:rsidRPr="00C60D4F">
        <w:rPr>
          <w:sz w:val="27"/>
          <w:szCs w:val="27"/>
          <w:lang w:val="uk-UA"/>
        </w:rPr>
        <w:t>анах місцевого самоврядування»,</w:t>
      </w:r>
      <w:r w:rsidR="00C51B8A" w:rsidRPr="00C60D4F">
        <w:rPr>
          <w:sz w:val="27"/>
          <w:szCs w:val="27"/>
          <w:lang w:val="uk-UA"/>
        </w:rPr>
        <w:t xml:space="preserve"> </w:t>
      </w:r>
      <w:r w:rsidR="00E5706C" w:rsidRPr="00C60D4F">
        <w:rPr>
          <w:sz w:val="27"/>
          <w:szCs w:val="27"/>
          <w:lang w:val="uk-UA"/>
        </w:rPr>
        <w:t>постанови Кабінету Міністрів України від 9 березня 2006 року № 268 «Про упорядкування структури та умов оплати праці працівників апарату органів виконавчої влади, органів прокуратури, судів та інших органів»</w:t>
      </w:r>
      <w:r w:rsidR="006C2036" w:rsidRPr="00C60D4F">
        <w:rPr>
          <w:sz w:val="27"/>
          <w:szCs w:val="27"/>
          <w:lang w:val="uk-UA"/>
        </w:rPr>
        <w:t xml:space="preserve"> із змінами та доповненнями, </w:t>
      </w:r>
      <w:r w:rsidR="00275693">
        <w:rPr>
          <w:sz w:val="27"/>
          <w:szCs w:val="27"/>
          <w:lang w:val="uk-UA"/>
        </w:rPr>
        <w:t xml:space="preserve">абзацу другого підпункту «г» пункту 4 постанови Кабінету Міністрів України від 24 жовтня 1996 року № 1295 «Про умови оплати праці працівників органів місцевого самоврядування та їх виконавчих органів», </w:t>
      </w:r>
      <w:r w:rsidR="00331516" w:rsidRPr="00C60D4F">
        <w:rPr>
          <w:sz w:val="27"/>
          <w:szCs w:val="27"/>
          <w:lang w:val="uk-UA"/>
        </w:rPr>
        <w:t>П</w:t>
      </w:r>
      <w:r w:rsidR="006C2036" w:rsidRPr="00C60D4F">
        <w:rPr>
          <w:sz w:val="27"/>
          <w:szCs w:val="27"/>
          <w:lang w:val="uk-UA"/>
        </w:rPr>
        <w:t xml:space="preserve">оложення </w:t>
      </w:r>
      <w:r w:rsidR="00331516" w:rsidRPr="00C60D4F">
        <w:rPr>
          <w:sz w:val="27"/>
          <w:szCs w:val="27"/>
          <w:lang w:val="uk-UA"/>
        </w:rPr>
        <w:t>п</w:t>
      </w:r>
      <w:r w:rsidR="006C2036" w:rsidRPr="00C60D4F">
        <w:rPr>
          <w:sz w:val="27"/>
          <w:szCs w:val="27"/>
          <w:lang w:val="uk-UA"/>
        </w:rPr>
        <w:t>ро преміювання та надання матеріальної допомоги працівникам Острозької міської ради, її виконавчого комітету, самостійних відділів виконкому</w:t>
      </w:r>
      <w:r w:rsidR="00331516" w:rsidRPr="00C60D4F">
        <w:rPr>
          <w:sz w:val="27"/>
          <w:szCs w:val="27"/>
          <w:lang w:val="uk-UA"/>
        </w:rPr>
        <w:t xml:space="preserve">, затвердженого </w:t>
      </w:r>
      <w:r w:rsidR="00486C9B" w:rsidRPr="00C60D4F">
        <w:rPr>
          <w:sz w:val="27"/>
          <w:szCs w:val="27"/>
          <w:lang w:val="uk-UA"/>
        </w:rPr>
        <w:t>Колективним договором між керівником і профспілковим комітетом Острозької міської ради та виконкому міської ради на 2015-2017 роки від 30 січня 2015 року</w:t>
      </w:r>
      <w:r w:rsidR="00DC255C" w:rsidRPr="00C60D4F">
        <w:rPr>
          <w:sz w:val="27"/>
          <w:szCs w:val="27"/>
          <w:lang w:val="uk-UA"/>
        </w:rPr>
        <w:t xml:space="preserve">, </w:t>
      </w:r>
      <w:r w:rsidR="0093147E" w:rsidRPr="00C60D4F">
        <w:rPr>
          <w:sz w:val="27"/>
          <w:szCs w:val="27"/>
          <w:lang w:val="uk-UA"/>
        </w:rPr>
        <w:t xml:space="preserve">погодивши з постійними комісіями, </w:t>
      </w:r>
      <w:r w:rsidR="00DC255C" w:rsidRPr="00C60D4F">
        <w:rPr>
          <w:sz w:val="27"/>
          <w:szCs w:val="27"/>
          <w:lang w:val="uk-UA"/>
        </w:rPr>
        <w:t xml:space="preserve">Острозька міська рада </w:t>
      </w:r>
    </w:p>
    <w:p w:rsidR="008C4E9A" w:rsidRPr="00C60D4F" w:rsidRDefault="008C4E9A" w:rsidP="00E5706C">
      <w:pPr>
        <w:ind w:right="99"/>
        <w:jc w:val="both"/>
        <w:rPr>
          <w:bCs/>
          <w:sz w:val="27"/>
          <w:szCs w:val="27"/>
          <w:lang w:val="uk-UA"/>
        </w:rPr>
      </w:pPr>
    </w:p>
    <w:p w:rsidR="008C4E9A" w:rsidRPr="00C60D4F" w:rsidRDefault="008C4E9A" w:rsidP="00E5706C">
      <w:pPr>
        <w:ind w:right="99"/>
        <w:jc w:val="center"/>
        <w:rPr>
          <w:bCs/>
          <w:sz w:val="27"/>
          <w:szCs w:val="27"/>
          <w:lang w:val="uk-UA"/>
        </w:rPr>
      </w:pPr>
      <w:r w:rsidRPr="00C60D4F">
        <w:rPr>
          <w:bCs/>
          <w:sz w:val="27"/>
          <w:szCs w:val="27"/>
          <w:lang w:val="uk-UA"/>
        </w:rPr>
        <w:t>ВИРІШИЛА:</w:t>
      </w:r>
    </w:p>
    <w:p w:rsidR="008C4E9A" w:rsidRPr="00C60D4F" w:rsidRDefault="008C4E9A" w:rsidP="00E5706C">
      <w:pPr>
        <w:tabs>
          <w:tab w:val="left" w:pos="1620"/>
        </w:tabs>
        <w:ind w:right="99"/>
        <w:jc w:val="center"/>
        <w:rPr>
          <w:bCs/>
          <w:sz w:val="27"/>
          <w:szCs w:val="27"/>
          <w:lang w:val="uk-UA"/>
        </w:rPr>
      </w:pPr>
    </w:p>
    <w:p w:rsidR="002460AA" w:rsidRDefault="002460AA" w:rsidP="00235901">
      <w:pPr>
        <w:pStyle w:val="1"/>
        <w:numPr>
          <w:ilvl w:val="0"/>
          <w:numId w:val="3"/>
        </w:numPr>
        <w:tabs>
          <w:tab w:val="left" w:pos="0"/>
        </w:tabs>
        <w:ind w:left="426" w:hanging="426"/>
        <w:jc w:val="both"/>
        <w:rPr>
          <w:b w:val="0"/>
          <w:iCs w:val="0"/>
          <w:sz w:val="27"/>
          <w:szCs w:val="27"/>
        </w:rPr>
      </w:pPr>
      <w:r>
        <w:rPr>
          <w:b w:val="0"/>
          <w:iCs w:val="0"/>
          <w:sz w:val="27"/>
          <w:szCs w:val="27"/>
        </w:rPr>
        <w:t>Пункт 5</w:t>
      </w:r>
      <w:r w:rsidR="00E21A25">
        <w:rPr>
          <w:b w:val="0"/>
          <w:iCs w:val="0"/>
          <w:sz w:val="27"/>
          <w:szCs w:val="27"/>
        </w:rPr>
        <w:t xml:space="preserve"> рішення</w:t>
      </w:r>
      <w:r>
        <w:rPr>
          <w:b w:val="0"/>
          <w:iCs w:val="0"/>
          <w:sz w:val="27"/>
          <w:szCs w:val="27"/>
        </w:rPr>
        <w:t xml:space="preserve"> викласти у наступній редакції:</w:t>
      </w:r>
    </w:p>
    <w:p w:rsidR="002460AA" w:rsidRDefault="002460AA" w:rsidP="00235901">
      <w:pPr>
        <w:ind w:left="426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Премії, передбачені пунктом 3 цього рішення</w:t>
      </w:r>
      <w:r w:rsidR="00235901">
        <w:rPr>
          <w:sz w:val="27"/>
          <w:szCs w:val="27"/>
          <w:lang w:val="uk-UA"/>
        </w:rPr>
        <w:t>,</w:t>
      </w:r>
      <w:r>
        <w:rPr>
          <w:sz w:val="27"/>
          <w:szCs w:val="27"/>
          <w:lang w:val="uk-UA"/>
        </w:rPr>
        <w:t xml:space="preserve"> встановлювати щоквартально на підставі рішення міської ради за поданням міського голови.</w:t>
      </w:r>
    </w:p>
    <w:p w:rsidR="002460AA" w:rsidRPr="002460AA" w:rsidRDefault="002460AA" w:rsidP="00235901">
      <w:pPr>
        <w:jc w:val="both"/>
        <w:rPr>
          <w:lang w:val="uk-UA"/>
        </w:rPr>
      </w:pPr>
    </w:p>
    <w:p w:rsidR="005B7BC8" w:rsidRPr="00952434" w:rsidRDefault="00C51B8A" w:rsidP="00235901">
      <w:pPr>
        <w:numPr>
          <w:ilvl w:val="0"/>
          <w:numId w:val="3"/>
        </w:numPr>
        <w:tabs>
          <w:tab w:val="left" w:pos="0"/>
        </w:tabs>
        <w:ind w:left="426"/>
        <w:jc w:val="both"/>
        <w:rPr>
          <w:sz w:val="27"/>
          <w:szCs w:val="27"/>
          <w:lang w:val="uk-UA"/>
        </w:rPr>
      </w:pPr>
      <w:r w:rsidRPr="00952434">
        <w:rPr>
          <w:sz w:val="27"/>
          <w:szCs w:val="27"/>
          <w:lang w:val="uk-UA"/>
        </w:rPr>
        <w:t>Контроль за виконанням рішення доручити постійній депутатській комісії з питань бюджету, фінансів, податкової та регуляторної політики</w:t>
      </w:r>
      <w:r w:rsidR="005A3D38" w:rsidRPr="00952434">
        <w:rPr>
          <w:sz w:val="27"/>
          <w:szCs w:val="27"/>
          <w:lang w:val="uk-UA"/>
        </w:rPr>
        <w:t xml:space="preserve"> та секретарю міської ради Ткачуку І.І., а організацію його виконання – першому заступнику міського голови Логвін О.А. та начальнику відділу бухгалтерського обліку </w:t>
      </w:r>
      <w:proofErr w:type="spellStart"/>
      <w:r w:rsidR="005A3D38" w:rsidRPr="00952434">
        <w:rPr>
          <w:sz w:val="27"/>
          <w:szCs w:val="27"/>
          <w:lang w:val="uk-UA"/>
        </w:rPr>
        <w:t>Хахльовій</w:t>
      </w:r>
      <w:proofErr w:type="spellEnd"/>
      <w:r w:rsidR="005A3D38" w:rsidRPr="00952434">
        <w:rPr>
          <w:sz w:val="27"/>
          <w:szCs w:val="27"/>
          <w:lang w:val="uk-UA"/>
        </w:rPr>
        <w:t xml:space="preserve"> О.В.</w:t>
      </w:r>
    </w:p>
    <w:p w:rsidR="00E21A25" w:rsidRDefault="00E21A25" w:rsidP="00E5706C">
      <w:pPr>
        <w:pStyle w:val="1"/>
        <w:tabs>
          <w:tab w:val="left" w:pos="0"/>
          <w:tab w:val="center" w:pos="5386"/>
        </w:tabs>
        <w:jc w:val="left"/>
        <w:rPr>
          <w:b w:val="0"/>
          <w:iCs w:val="0"/>
          <w:sz w:val="27"/>
          <w:szCs w:val="27"/>
        </w:rPr>
      </w:pPr>
    </w:p>
    <w:p w:rsidR="008C4E9A" w:rsidRPr="00C60D4F" w:rsidRDefault="008C4E9A" w:rsidP="00E5706C">
      <w:pPr>
        <w:pStyle w:val="1"/>
        <w:tabs>
          <w:tab w:val="left" w:pos="0"/>
          <w:tab w:val="center" w:pos="5386"/>
        </w:tabs>
        <w:jc w:val="left"/>
        <w:rPr>
          <w:b w:val="0"/>
          <w:iCs w:val="0"/>
          <w:sz w:val="27"/>
          <w:szCs w:val="27"/>
        </w:rPr>
      </w:pPr>
      <w:r w:rsidRPr="00C60D4F">
        <w:rPr>
          <w:b w:val="0"/>
          <w:iCs w:val="0"/>
          <w:sz w:val="27"/>
          <w:szCs w:val="27"/>
        </w:rPr>
        <w:t>Міський голова</w:t>
      </w:r>
      <w:r w:rsidRPr="00C60D4F">
        <w:rPr>
          <w:b w:val="0"/>
          <w:iCs w:val="0"/>
          <w:sz w:val="27"/>
          <w:szCs w:val="27"/>
        </w:rPr>
        <w:tab/>
        <w:t xml:space="preserve">                                                         О.Шикер</w:t>
      </w:r>
    </w:p>
    <w:p w:rsidR="009F773F" w:rsidRDefault="009F773F" w:rsidP="009F773F">
      <w:pPr>
        <w:rPr>
          <w:lang w:val="uk-UA"/>
        </w:rPr>
      </w:pPr>
    </w:p>
    <w:p w:rsidR="009F773F" w:rsidRDefault="009F773F" w:rsidP="009F773F">
      <w:pPr>
        <w:rPr>
          <w:lang w:val="uk-UA"/>
        </w:rPr>
      </w:pPr>
    </w:p>
    <w:p w:rsidR="009F773F" w:rsidRDefault="009F773F" w:rsidP="009F773F">
      <w:pPr>
        <w:rPr>
          <w:lang w:val="uk-UA"/>
        </w:rPr>
      </w:pPr>
    </w:p>
    <w:p w:rsidR="009F773F" w:rsidRDefault="009F773F" w:rsidP="009F773F">
      <w:pPr>
        <w:rPr>
          <w:lang w:val="uk-UA"/>
        </w:rPr>
      </w:pPr>
    </w:p>
    <w:p w:rsidR="009F773F" w:rsidRDefault="009F773F" w:rsidP="009F773F">
      <w:pPr>
        <w:rPr>
          <w:lang w:val="uk-UA"/>
        </w:rPr>
      </w:pPr>
    </w:p>
    <w:p w:rsidR="009F773F" w:rsidRDefault="009F773F" w:rsidP="009F773F">
      <w:pPr>
        <w:rPr>
          <w:lang w:val="uk-UA"/>
        </w:rPr>
      </w:pPr>
    </w:p>
    <w:p w:rsidR="009F773F" w:rsidRDefault="009F773F" w:rsidP="009F773F">
      <w:pPr>
        <w:rPr>
          <w:lang w:val="uk-UA"/>
        </w:rPr>
      </w:pPr>
    </w:p>
    <w:p w:rsidR="009F773F" w:rsidRDefault="009F773F" w:rsidP="009F773F">
      <w:pPr>
        <w:rPr>
          <w:lang w:val="uk-UA"/>
        </w:rPr>
      </w:pPr>
    </w:p>
    <w:p w:rsidR="009F773F" w:rsidRDefault="009F773F" w:rsidP="009F773F">
      <w:pPr>
        <w:rPr>
          <w:lang w:val="uk-UA"/>
        </w:rPr>
      </w:pPr>
    </w:p>
    <w:p w:rsidR="009F773F" w:rsidRDefault="009F773F" w:rsidP="009F773F">
      <w:pPr>
        <w:rPr>
          <w:lang w:val="uk-UA"/>
        </w:rPr>
      </w:pPr>
    </w:p>
    <w:p w:rsidR="009F773F" w:rsidRDefault="009F773F" w:rsidP="009F773F">
      <w:pPr>
        <w:rPr>
          <w:lang w:val="uk-UA"/>
        </w:rPr>
      </w:pPr>
    </w:p>
    <w:p w:rsidR="009F773F" w:rsidRDefault="009F773F" w:rsidP="009F773F">
      <w:pPr>
        <w:rPr>
          <w:lang w:val="uk-UA"/>
        </w:rPr>
      </w:pPr>
    </w:p>
    <w:p w:rsidR="009F773F" w:rsidRDefault="009F773F" w:rsidP="009F773F">
      <w:pPr>
        <w:rPr>
          <w:lang w:val="uk-UA"/>
        </w:rPr>
      </w:pPr>
    </w:p>
    <w:p w:rsidR="009F773F" w:rsidRDefault="009F773F" w:rsidP="009F773F">
      <w:pPr>
        <w:rPr>
          <w:lang w:val="uk-UA"/>
        </w:rPr>
      </w:pPr>
    </w:p>
    <w:p w:rsidR="00A761FF" w:rsidRDefault="00A761FF" w:rsidP="009F773F">
      <w:pPr>
        <w:rPr>
          <w:lang w:val="uk-UA"/>
        </w:rPr>
      </w:pPr>
    </w:p>
    <w:p w:rsidR="00A761FF" w:rsidRDefault="00A761FF" w:rsidP="009F773F">
      <w:pPr>
        <w:rPr>
          <w:lang w:val="uk-UA"/>
        </w:rPr>
      </w:pPr>
    </w:p>
    <w:p w:rsidR="00A761FF" w:rsidRDefault="00A761FF" w:rsidP="009F773F">
      <w:pPr>
        <w:rPr>
          <w:lang w:val="uk-UA"/>
        </w:rPr>
      </w:pPr>
    </w:p>
    <w:p w:rsidR="00A761FF" w:rsidRDefault="00A761FF" w:rsidP="009F773F">
      <w:pPr>
        <w:rPr>
          <w:lang w:val="uk-UA"/>
        </w:rPr>
      </w:pPr>
    </w:p>
    <w:p w:rsidR="00A761FF" w:rsidRDefault="00A761FF" w:rsidP="009F773F">
      <w:pPr>
        <w:rPr>
          <w:lang w:val="uk-UA"/>
        </w:rPr>
      </w:pPr>
    </w:p>
    <w:p w:rsidR="00A761FF" w:rsidRDefault="00A761FF" w:rsidP="009F773F">
      <w:pPr>
        <w:rPr>
          <w:lang w:val="uk-UA"/>
        </w:rPr>
      </w:pPr>
    </w:p>
    <w:p w:rsidR="00A761FF" w:rsidRDefault="00A761FF" w:rsidP="009F773F">
      <w:pPr>
        <w:rPr>
          <w:lang w:val="uk-UA"/>
        </w:rPr>
      </w:pPr>
    </w:p>
    <w:p w:rsidR="00D54C59" w:rsidRPr="003C3132" w:rsidRDefault="00C60D4F" w:rsidP="009F773F">
      <w:pPr>
        <w:rPr>
          <w:b/>
          <w:sz w:val="28"/>
          <w:szCs w:val="28"/>
          <w:lang w:val="uk-UA"/>
        </w:rPr>
      </w:pPr>
      <w:r w:rsidRPr="003C3132">
        <w:rPr>
          <w:b/>
          <w:sz w:val="28"/>
          <w:szCs w:val="28"/>
          <w:lang w:val="uk-UA"/>
        </w:rPr>
        <w:t>Погоджено:</w:t>
      </w:r>
    </w:p>
    <w:p w:rsidR="00C60D4F" w:rsidRPr="00287B0D" w:rsidRDefault="00C60D4F" w:rsidP="009F773F">
      <w:pPr>
        <w:rPr>
          <w:sz w:val="28"/>
          <w:szCs w:val="28"/>
          <w:lang w:val="uk-UA"/>
        </w:rPr>
      </w:pPr>
    </w:p>
    <w:p w:rsidR="00C60D4F" w:rsidRDefault="00C60D4F" w:rsidP="009F773F">
      <w:pPr>
        <w:rPr>
          <w:sz w:val="28"/>
          <w:szCs w:val="28"/>
          <w:lang w:val="uk-UA"/>
        </w:rPr>
      </w:pPr>
      <w:r w:rsidRPr="00287B0D">
        <w:rPr>
          <w:sz w:val="28"/>
          <w:szCs w:val="28"/>
          <w:lang w:val="uk-UA"/>
        </w:rPr>
        <w:t>Секретар Острозької міської ради</w:t>
      </w:r>
      <w:r w:rsidRPr="00287B0D">
        <w:rPr>
          <w:sz w:val="28"/>
          <w:szCs w:val="28"/>
          <w:lang w:val="uk-UA"/>
        </w:rPr>
        <w:tab/>
      </w:r>
      <w:r w:rsidRPr="00287B0D">
        <w:rPr>
          <w:sz w:val="28"/>
          <w:szCs w:val="28"/>
          <w:lang w:val="uk-UA"/>
        </w:rPr>
        <w:tab/>
      </w:r>
      <w:r w:rsidRPr="00287B0D">
        <w:rPr>
          <w:sz w:val="28"/>
          <w:szCs w:val="28"/>
          <w:lang w:val="uk-UA"/>
        </w:rPr>
        <w:tab/>
      </w:r>
      <w:r w:rsidRPr="00287B0D">
        <w:rPr>
          <w:sz w:val="28"/>
          <w:szCs w:val="28"/>
          <w:lang w:val="uk-UA"/>
        </w:rPr>
        <w:tab/>
      </w:r>
      <w:r w:rsidRPr="00287B0D">
        <w:rPr>
          <w:sz w:val="28"/>
          <w:szCs w:val="28"/>
          <w:lang w:val="uk-UA"/>
        </w:rPr>
        <w:tab/>
      </w:r>
      <w:r w:rsidRPr="00287B0D">
        <w:rPr>
          <w:sz w:val="28"/>
          <w:szCs w:val="28"/>
          <w:lang w:val="uk-UA"/>
        </w:rPr>
        <w:tab/>
        <w:t>І.Ткачук</w:t>
      </w:r>
    </w:p>
    <w:p w:rsidR="003C3132" w:rsidRPr="00287B0D" w:rsidRDefault="003C3132" w:rsidP="009F773F">
      <w:pPr>
        <w:rPr>
          <w:sz w:val="28"/>
          <w:szCs w:val="28"/>
          <w:lang w:val="uk-UA"/>
        </w:rPr>
      </w:pPr>
    </w:p>
    <w:p w:rsidR="003C3132" w:rsidRPr="00287B0D" w:rsidRDefault="003C3132" w:rsidP="003C3132">
      <w:pPr>
        <w:rPr>
          <w:sz w:val="28"/>
          <w:szCs w:val="28"/>
          <w:lang w:val="uk-UA"/>
        </w:rPr>
      </w:pPr>
      <w:r w:rsidRPr="00287B0D">
        <w:rPr>
          <w:sz w:val="28"/>
          <w:szCs w:val="28"/>
          <w:lang w:val="uk-UA"/>
        </w:rPr>
        <w:t xml:space="preserve">Голова постійної депутатської комісії </w:t>
      </w:r>
    </w:p>
    <w:p w:rsidR="003C3132" w:rsidRPr="00287B0D" w:rsidRDefault="003C3132" w:rsidP="003C3132">
      <w:pPr>
        <w:rPr>
          <w:sz w:val="28"/>
          <w:szCs w:val="28"/>
          <w:lang w:val="uk-UA"/>
        </w:rPr>
      </w:pPr>
      <w:r w:rsidRPr="00287B0D">
        <w:rPr>
          <w:sz w:val="28"/>
          <w:szCs w:val="28"/>
          <w:lang w:val="uk-UA"/>
        </w:rPr>
        <w:t xml:space="preserve">з питань бюджету, фінансів, </w:t>
      </w:r>
    </w:p>
    <w:p w:rsidR="003C3132" w:rsidRPr="00287B0D" w:rsidRDefault="003C3132" w:rsidP="003C3132">
      <w:pPr>
        <w:rPr>
          <w:sz w:val="28"/>
          <w:szCs w:val="28"/>
          <w:lang w:val="uk-UA"/>
        </w:rPr>
      </w:pPr>
      <w:r w:rsidRPr="00287B0D">
        <w:rPr>
          <w:sz w:val="28"/>
          <w:szCs w:val="28"/>
          <w:lang w:val="uk-UA"/>
        </w:rPr>
        <w:t>податкової та регуляторної політики</w:t>
      </w:r>
      <w:r w:rsidRPr="00287B0D">
        <w:rPr>
          <w:sz w:val="28"/>
          <w:szCs w:val="28"/>
          <w:lang w:val="uk-UA"/>
        </w:rPr>
        <w:tab/>
      </w:r>
      <w:r w:rsidRPr="00287B0D">
        <w:rPr>
          <w:sz w:val="28"/>
          <w:szCs w:val="28"/>
          <w:lang w:val="uk-UA"/>
        </w:rPr>
        <w:tab/>
      </w:r>
      <w:r w:rsidRPr="00287B0D">
        <w:rPr>
          <w:sz w:val="28"/>
          <w:szCs w:val="28"/>
          <w:lang w:val="uk-UA"/>
        </w:rPr>
        <w:tab/>
      </w:r>
      <w:r w:rsidRPr="00287B0D">
        <w:rPr>
          <w:sz w:val="28"/>
          <w:szCs w:val="28"/>
          <w:lang w:val="uk-UA"/>
        </w:rPr>
        <w:tab/>
      </w:r>
      <w:r w:rsidRPr="00287B0D">
        <w:rPr>
          <w:sz w:val="28"/>
          <w:szCs w:val="28"/>
          <w:lang w:val="uk-UA"/>
        </w:rPr>
        <w:tab/>
        <w:t>С.Іщук</w:t>
      </w:r>
    </w:p>
    <w:p w:rsidR="00C60D4F" w:rsidRPr="00287B0D" w:rsidRDefault="00C60D4F" w:rsidP="009F773F">
      <w:pPr>
        <w:rPr>
          <w:sz w:val="28"/>
          <w:szCs w:val="28"/>
          <w:lang w:val="uk-UA"/>
        </w:rPr>
      </w:pPr>
    </w:p>
    <w:p w:rsidR="00C60D4F" w:rsidRPr="00287B0D" w:rsidRDefault="00C60D4F" w:rsidP="009F773F">
      <w:pPr>
        <w:rPr>
          <w:sz w:val="28"/>
          <w:szCs w:val="28"/>
          <w:lang w:val="uk-UA"/>
        </w:rPr>
      </w:pPr>
      <w:r w:rsidRPr="00287B0D">
        <w:rPr>
          <w:sz w:val="28"/>
          <w:szCs w:val="28"/>
          <w:lang w:val="uk-UA"/>
        </w:rPr>
        <w:t>Перший заступник міського голови</w:t>
      </w:r>
      <w:r w:rsidRPr="00287B0D">
        <w:rPr>
          <w:sz w:val="28"/>
          <w:szCs w:val="28"/>
          <w:lang w:val="uk-UA"/>
        </w:rPr>
        <w:tab/>
      </w:r>
      <w:r w:rsidRPr="00287B0D">
        <w:rPr>
          <w:sz w:val="28"/>
          <w:szCs w:val="28"/>
          <w:lang w:val="uk-UA"/>
        </w:rPr>
        <w:tab/>
      </w:r>
      <w:r w:rsidRPr="00287B0D">
        <w:rPr>
          <w:sz w:val="28"/>
          <w:szCs w:val="28"/>
          <w:lang w:val="uk-UA"/>
        </w:rPr>
        <w:tab/>
      </w:r>
      <w:r w:rsidRPr="00287B0D">
        <w:rPr>
          <w:sz w:val="28"/>
          <w:szCs w:val="28"/>
          <w:lang w:val="uk-UA"/>
        </w:rPr>
        <w:tab/>
      </w:r>
      <w:r w:rsidRPr="00287B0D">
        <w:rPr>
          <w:sz w:val="28"/>
          <w:szCs w:val="28"/>
          <w:lang w:val="uk-UA"/>
        </w:rPr>
        <w:tab/>
        <w:t>О.Логвін</w:t>
      </w:r>
    </w:p>
    <w:p w:rsidR="00C60D4F" w:rsidRPr="00287B0D" w:rsidRDefault="00C60D4F" w:rsidP="009F773F">
      <w:pPr>
        <w:rPr>
          <w:sz w:val="28"/>
          <w:szCs w:val="28"/>
          <w:lang w:val="uk-UA"/>
        </w:rPr>
      </w:pPr>
    </w:p>
    <w:p w:rsidR="00960734" w:rsidRDefault="00960734" w:rsidP="009F773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кадрової </w:t>
      </w:r>
    </w:p>
    <w:p w:rsidR="00960734" w:rsidRDefault="00960734" w:rsidP="009F773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режимно-секретної роботи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М.Шкуль</w:t>
      </w:r>
    </w:p>
    <w:p w:rsidR="00960734" w:rsidRPr="00287B0D" w:rsidRDefault="00960734" w:rsidP="009F773F">
      <w:pPr>
        <w:rPr>
          <w:sz w:val="28"/>
          <w:szCs w:val="28"/>
          <w:lang w:val="uk-UA"/>
        </w:rPr>
      </w:pPr>
    </w:p>
    <w:p w:rsidR="00D54C59" w:rsidRPr="00287B0D" w:rsidRDefault="00E21A25" w:rsidP="009F773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з юридичної роботи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О.Митрофанова</w:t>
      </w:r>
    </w:p>
    <w:p w:rsidR="00A761FF" w:rsidRPr="00287B0D" w:rsidRDefault="00A761FF" w:rsidP="009F773F">
      <w:pPr>
        <w:rPr>
          <w:sz w:val="28"/>
          <w:szCs w:val="28"/>
          <w:lang w:val="uk-UA"/>
        </w:rPr>
      </w:pPr>
    </w:p>
    <w:p w:rsidR="009F773F" w:rsidRPr="00287B0D" w:rsidRDefault="009F773F" w:rsidP="009F773F">
      <w:pPr>
        <w:rPr>
          <w:sz w:val="28"/>
          <w:szCs w:val="28"/>
          <w:lang w:val="uk-UA"/>
        </w:rPr>
      </w:pPr>
    </w:p>
    <w:p w:rsidR="00D75B82" w:rsidRPr="00287B0D" w:rsidRDefault="003C3132" w:rsidP="00D75B8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 w:rsidR="00D75B82" w:rsidRPr="00287B0D">
        <w:rPr>
          <w:b/>
          <w:sz w:val="28"/>
          <w:szCs w:val="28"/>
          <w:lang w:val="uk-UA"/>
        </w:rPr>
        <w:t xml:space="preserve">ішення </w:t>
      </w:r>
      <w:r>
        <w:rPr>
          <w:b/>
          <w:sz w:val="28"/>
          <w:szCs w:val="28"/>
          <w:lang w:val="uk-UA"/>
        </w:rPr>
        <w:t>оформили</w:t>
      </w:r>
      <w:r w:rsidR="00D75B82" w:rsidRPr="00287B0D">
        <w:rPr>
          <w:b/>
          <w:sz w:val="28"/>
          <w:szCs w:val="28"/>
          <w:lang w:val="uk-UA"/>
        </w:rPr>
        <w:t>:</w:t>
      </w:r>
    </w:p>
    <w:p w:rsidR="00D75B82" w:rsidRPr="00287B0D" w:rsidRDefault="00D75B82" w:rsidP="00D75B82">
      <w:pPr>
        <w:rPr>
          <w:b/>
          <w:sz w:val="28"/>
          <w:szCs w:val="28"/>
          <w:lang w:val="uk-UA"/>
        </w:rPr>
      </w:pPr>
    </w:p>
    <w:p w:rsidR="003C3132" w:rsidRDefault="003C3132" w:rsidP="00D75B8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організаційного відділу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О.</w:t>
      </w:r>
      <w:proofErr w:type="spellStart"/>
      <w:r>
        <w:rPr>
          <w:sz w:val="28"/>
          <w:szCs w:val="28"/>
          <w:lang w:val="uk-UA"/>
        </w:rPr>
        <w:t>Веруцька</w:t>
      </w:r>
      <w:proofErr w:type="spellEnd"/>
    </w:p>
    <w:p w:rsidR="003C3132" w:rsidRDefault="003C3132" w:rsidP="00D75B82">
      <w:pPr>
        <w:rPr>
          <w:sz w:val="28"/>
          <w:szCs w:val="28"/>
          <w:lang w:val="uk-UA"/>
        </w:rPr>
      </w:pPr>
    </w:p>
    <w:p w:rsidR="00D75B82" w:rsidRPr="00287B0D" w:rsidRDefault="00D75B82" w:rsidP="00D75B82">
      <w:pPr>
        <w:rPr>
          <w:sz w:val="28"/>
          <w:szCs w:val="28"/>
          <w:lang w:val="uk-UA"/>
        </w:rPr>
      </w:pPr>
      <w:r w:rsidRPr="00287B0D">
        <w:rPr>
          <w:sz w:val="28"/>
          <w:szCs w:val="28"/>
          <w:lang w:val="uk-UA"/>
        </w:rPr>
        <w:t xml:space="preserve">Начальник відділу </w:t>
      </w:r>
    </w:p>
    <w:p w:rsidR="00D75B82" w:rsidRPr="00287B0D" w:rsidRDefault="00D75B82" w:rsidP="00D75B82">
      <w:pPr>
        <w:rPr>
          <w:sz w:val="28"/>
          <w:szCs w:val="28"/>
          <w:lang w:val="uk-UA"/>
        </w:rPr>
      </w:pPr>
      <w:r w:rsidRPr="00287B0D">
        <w:rPr>
          <w:sz w:val="28"/>
          <w:szCs w:val="28"/>
          <w:lang w:val="uk-UA"/>
        </w:rPr>
        <w:t>бухгалтерського обліку</w:t>
      </w:r>
      <w:r w:rsidRPr="00287B0D">
        <w:rPr>
          <w:sz w:val="28"/>
          <w:szCs w:val="28"/>
          <w:lang w:val="uk-UA"/>
        </w:rPr>
        <w:tab/>
      </w:r>
      <w:r w:rsidRPr="00287B0D">
        <w:rPr>
          <w:sz w:val="28"/>
          <w:szCs w:val="28"/>
          <w:lang w:val="uk-UA"/>
        </w:rPr>
        <w:tab/>
      </w:r>
      <w:r w:rsidRPr="00287B0D">
        <w:rPr>
          <w:sz w:val="28"/>
          <w:szCs w:val="28"/>
          <w:lang w:val="uk-UA"/>
        </w:rPr>
        <w:tab/>
      </w:r>
      <w:r w:rsidRPr="00287B0D">
        <w:rPr>
          <w:sz w:val="28"/>
          <w:szCs w:val="28"/>
          <w:lang w:val="uk-UA"/>
        </w:rPr>
        <w:tab/>
      </w:r>
      <w:r w:rsidRPr="00287B0D">
        <w:rPr>
          <w:sz w:val="28"/>
          <w:szCs w:val="28"/>
          <w:lang w:val="uk-UA"/>
        </w:rPr>
        <w:tab/>
      </w:r>
      <w:r w:rsidRPr="00287B0D">
        <w:rPr>
          <w:sz w:val="28"/>
          <w:szCs w:val="28"/>
          <w:lang w:val="uk-UA"/>
        </w:rPr>
        <w:tab/>
      </w:r>
      <w:r w:rsidR="00C60D4F" w:rsidRPr="00287B0D">
        <w:rPr>
          <w:sz w:val="28"/>
          <w:szCs w:val="28"/>
          <w:lang w:val="uk-UA"/>
        </w:rPr>
        <w:tab/>
      </w:r>
      <w:r w:rsidR="003C3132">
        <w:rPr>
          <w:sz w:val="28"/>
          <w:szCs w:val="28"/>
          <w:lang w:val="uk-UA"/>
        </w:rPr>
        <w:tab/>
      </w:r>
      <w:r w:rsidR="00C60D4F" w:rsidRPr="00287B0D">
        <w:rPr>
          <w:sz w:val="28"/>
          <w:szCs w:val="28"/>
          <w:lang w:val="uk-UA"/>
        </w:rPr>
        <w:t>О.</w:t>
      </w:r>
      <w:proofErr w:type="spellStart"/>
      <w:r w:rsidRPr="00287B0D">
        <w:rPr>
          <w:sz w:val="28"/>
          <w:szCs w:val="28"/>
          <w:lang w:val="uk-UA"/>
        </w:rPr>
        <w:t>Хахльова</w:t>
      </w:r>
      <w:proofErr w:type="spellEnd"/>
    </w:p>
    <w:p w:rsidR="00D75B82" w:rsidRPr="00287B0D" w:rsidRDefault="00D75B82" w:rsidP="00D75B82">
      <w:pPr>
        <w:rPr>
          <w:sz w:val="28"/>
          <w:szCs w:val="28"/>
          <w:lang w:val="uk-UA"/>
        </w:rPr>
      </w:pPr>
    </w:p>
    <w:p w:rsidR="009F773F" w:rsidRPr="009F773F" w:rsidRDefault="009F773F">
      <w:pPr>
        <w:rPr>
          <w:lang w:val="uk-UA"/>
        </w:rPr>
      </w:pPr>
    </w:p>
    <w:sectPr w:rsidR="009F773F" w:rsidRPr="009F773F" w:rsidSect="00E21A2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129F8"/>
    <w:multiLevelType w:val="hybridMultilevel"/>
    <w:tmpl w:val="D4789ABA"/>
    <w:lvl w:ilvl="0" w:tplc="F0ACC0B8">
      <w:start w:val="1"/>
      <w:numFmt w:val="decimal"/>
      <w:lvlText w:val="%1."/>
      <w:lvlJc w:val="left"/>
      <w:pPr>
        <w:ind w:left="2220" w:hanging="4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892" w:hanging="360"/>
      </w:pPr>
    </w:lvl>
    <w:lvl w:ilvl="2" w:tplc="0422001B" w:tentative="1">
      <w:start w:val="1"/>
      <w:numFmt w:val="lowerRoman"/>
      <w:lvlText w:val="%3."/>
      <w:lvlJc w:val="right"/>
      <w:pPr>
        <w:ind w:left="3612" w:hanging="180"/>
      </w:pPr>
    </w:lvl>
    <w:lvl w:ilvl="3" w:tplc="0422000F" w:tentative="1">
      <w:start w:val="1"/>
      <w:numFmt w:val="decimal"/>
      <w:lvlText w:val="%4."/>
      <w:lvlJc w:val="left"/>
      <w:pPr>
        <w:ind w:left="4332" w:hanging="360"/>
      </w:pPr>
    </w:lvl>
    <w:lvl w:ilvl="4" w:tplc="04220019" w:tentative="1">
      <w:start w:val="1"/>
      <w:numFmt w:val="lowerLetter"/>
      <w:lvlText w:val="%5."/>
      <w:lvlJc w:val="left"/>
      <w:pPr>
        <w:ind w:left="5052" w:hanging="360"/>
      </w:pPr>
    </w:lvl>
    <w:lvl w:ilvl="5" w:tplc="0422001B" w:tentative="1">
      <w:start w:val="1"/>
      <w:numFmt w:val="lowerRoman"/>
      <w:lvlText w:val="%6."/>
      <w:lvlJc w:val="right"/>
      <w:pPr>
        <w:ind w:left="5772" w:hanging="180"/>
      </w:pPr>
    </w:lvl>
    <w:lvl w:ilvl="6" w:tplc="0422000F" w:tentative="1">
      <w:start w:val="1"/>
      <w:numFmt w:val="decimal"/>
      <w:lvlText w:val="%7."/>
      <w:lvlJc w:val="left"/>
      <w:pPr>
        <w:ind w:left="6492" w:hanging="360"/>
      </w:pPr>
    </w:lvl>
    <w:lvl w:ilvl="7" w:tplc="04220019" w:tentative="1">
      <w:start w:val="1"/>
      <w:numFmt w:val="lowerLetter"/>
      <w:lvlText w:val="%8."/>
      <w:lvlJc w:val="left"/>
      <w:pPr>
        <w:ind w:left="7212" w:hanging="360"/>
      </w:pPr>
    </w:lvl>
    <w:lvl w:ilvl="8" w:tplc="0422001B" w:tentative="1">
      <w:start w:val="1"/>
      <w:numFmt w:val="lowerRoman"/>
      <w:lvlText w:val="%9."/>
      <w:lvlJc w:val="right"/>
      <w:pPr>
        <w:ind w:left="7932" w:hanging="180"/>
      </w:pPr>
    </w:lvl>
  </w:abstractNum>
  <w:abstractNum w:abstractNumId="1">
    <w:nsid w:val="5F021BE9"/>
    <w:multiLevelType w:val="multilevel"/>
    <w:tmpl w:val="640236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5FED537F"/>
    <w:multiLevelType w:val="hybridMultilevel"/>
    <w:tmpl w:val="09F41A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efaultTabStop w:val="708"/>
  <w:characterSpacingControl w:val="doNotCompress"/>
  <w:compat/>
  <w:rsids>
    <w:rsidRoot w:val="008C4E9A"/>
    <w:rsid w:val="00027CA3"/>
    <w:rsid w:val="00060DD3"/>
    <w:rsid w:val="000B68EA"/>
    <w:rsid w:val="001015E3"/>
    <w:rsid w:val="00103B42"/>
    <w:rsid w:val="001414A2"/>
    <w:rsid w:val="001F4B23"/>
    <w:rsid w:val="002029C4"/>
    <w:rsid w:val="00235901"/>
    <w:rsid w:val="002460AA"/>
    <w:rsid w:val="00255FD8"/>
    <w:rsid w:val="00275693"/>
    <w:rsid w:val="00275A58"/>
    <w:rsid w:val="00287B0D"/>
    <w:rsid w:val="002B7AED"/>
    <w:rsid w:val="00324499"/>
    <w:rsid w:val="00331516"/>
    <w:rsid w:val="00360E57"/>
    <w:rsid w:val="003700DA"/>
    <w:rsid w:val="00376BD5"/>
    <w:rsid w:val="003A7DEA"/>
    <w:rsid w:val="003B3CD6"/>
    <w:rsid w:val="003C3132"/>
    <w:rsid w:val="004568DD"/>
    <w:rsid w:val="00486C9B"/>
    <w:rsid w:val="004B2C73"/>
    <w:rsid w:val="004E5212"/>
    <w:rsid w:val="004E7E32"/>
    <w:rsid w:val="005A07B3"/>
    <w:rsid w:val="005A3D38"/>
    <w:rsid w:val="005B7BC8"/>
    <w:rsid w:val="00611687"/>
    <w:rsid w:val="00611EC6"/>
    <w:rsid w:val="00617BE2"/>
    <w:rsid w:val="0064543B"/>
    <w:rsid w:val="006B20D3"/>
    <w:rsid w:val="006C2036"/>
    <w:rsid w:val="006E29F1"/>
    <w:rsid w:val="006E48F1"/>
    <w:rsid w:val="00742B9B"/>
    <w:rsid w:val="007A3974"/>
    <w:rsid w:val="007D6410"/>
    <w:rsid w:val="008708C9"/>
    <w:rsid w:val="008727A6"/>
    <w:rsid w:val="00880428"/>
    <w:rsid w:val="00896935"/>
    <w:rsid w:val="008B55BB"/>
    <w:rsid w:val="008C21B5"/>
    <w:rsid w:val="008C4E9A"/>
    <w:rsid w:val="008E3559"/>
    <w:rsid w:val="008F1AB8"/>
    <w:rsid w:val="00922327"/>
    <w:rsid w:val="0093147E"/>
    <w:rsid w:val="00935EF4"/>
    <w:rsid w:val="00943A97"/>
    <w:rsid w:val="00952434"/>
    <w:rsid w:val="00952C76"/>
    <w:rsid w:val="00960734"/>
    <w:rsid w:val="00970DA3"/>
    <w:rsid w:val="00972527"/>
    <w:rsid w:val="0098786C"/>
    <w:rsid w:val="009C3DE1"/>
    <w:rsid w:val="009F773F"/>
    <w:rsid w:val="00A761FF"/>
    <w:rsid w:val="00A77C63"/>
    <w:rsid w:val="00A97A4F"/>
    <w:rsid w:val="00B34D03"/>
    <w:rsid w:val="00BD5F8B"/>
    <w:rsid w:val="00C51B8A"/>
    <w:rsid w:val="00C60D4F"/>
    <w:rsid w:val="00C65222"/>
    <w:rsid w:val="00C958A2"/>
    <w:rsid w:val="00CC3483"/>
    <w:rsid w:val="00D103C0"/>
    <w:rsid w:val="00D54C59"/>
    <w:rsid w:val="00D70409"/>
    <w:rsid w:val="00D743CE"/>
    <w:rsid w:val="00D75B82"/>
    <w:rsid w:val="00DA7A33"/>
    <w:rsid w:val="00DC255C"/>
    <w:rsid w:val="00DC79DD"/>
    <w:rsid w:val="00E17DCD"/>
    <w:rsid w:val="00E2008E"/>
    <w:rsid w:val="00E21A25"/>
    <w:rsid w:val="00E4494D"/>
    <w:rsid w:val="00E5675A"/>
    <w:rsid w:val="00E5706C"/>
    <w:rsid w:val="00EB4B3E"/>
    <w:rsid w:val="00EE7637"/>
    <w:rsid w:val="00F343E4"/>
    <w:rsid w:val="00F41668"/>
    <w:rsid w:val="00FB40EB"/>
    <w:rsid w:val="00FF4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3CD6"/>
    <w:rPr>
      <w:sz w:val="24"/>
      <w:szCs w:val="24"/>
    </w:rPr>
  </w:style>
  <w:style w:type="paragraph" w:styleId="1">
    <w:name w:val="heading 1"/>
    <w:basedOn w:val="a"/>
    <w:next w:val="a"/>
    <w:qFormat/>
    <w:rsid w:val="008C4E9A"/>
    <w:pPr>
      <w:keepNext/>
      <w:jc w:val="center"/>
      <w:outlineLvl w:val="0"/>
    </w:pPr>
    <w:rPr>
      <w:b/>
      <w:bCs/>
      <w:iCs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0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1414A-B9CF-4844-8A19-085FEDB4D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RTI</dc:creator>
  <cp:keywords/>
  <cp:lastModifiedBy>Админ</cp:lastModifiedBy>
  <cp:revision>2</cp:revision>
  <cp:lastPrinted>2015-12-28T10:49:00Z</cp:lastPrinted>
  <dcterms:created xsi:type="dcterms:W3CDTF">2015-12-29T13:52:00Z</dcterms:created>
  <dcterms:modified xsi:type="dcterms:W3CDTF">2015-12-29T13:52:00Z</dcterms:modified>
</cp:coreProperties>
</file>