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A6" w:rsidRPr="00971073" w:rsidRDefault="00AD4AA6" w:rsidP="00AD4AA6"/>
    <w:p w:rsidR="00AD4AA6" w:rsidRPr="004275A6" w:rsidRDefault="00AD4AA6" w:rsidP="00AD4AA6">
      <w:pPr>
        <w:pStyle w:val="a3"/>
      </w:pPr>
      <w:r>
        <w:t>ПРОТОКОЛ №2</w:t>
      </w:r>
    </w:p>
    <w:p w:rsidR="00AD4AA6" w:rsidRPr="00030ADB" w:rsidRDefault="00AD4AA6" w:rsidP="00AD4AA6">
      <w:pPr>
        <w:jc w:val="center"/>
        <w:rPr>
          <w:b/>
          <w:bCs/>
          <w:lang w:val="uk-UA"/>
        </w:rPr>
      </w:pPr>
      <w:r w:rsidRPr="00030ADB">
        <w:rPr>
          <w:b/>
          <w:bCs/>
          <w:lang w:val="uk-UA"/>
        </w:rPr>
        <w:t xml:space="preserve">  засідання виконавчого комітету Острозької міської ради </w:t>
      </w:r>
    </w:p>
    <w:p w:rsidR="00AD4AA6" w:rsidRPr="00030ADB" w:rsidRDefault="00AD4AA6" w:rsidP="00AD4AA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від 20 січня   2016</w:t>
      </w:r>
      <w:r w:rsidRPr="00030ADB">
        <w:rPr>
          <w:b/>
          <w:bCs/>
          <w:lang w:val="uk-UA"/>
        </w:rPr>
        <w:t xml:space="preserve"> року</w:t>
      </w:r>
    </w:p>
    <w:p w:rsidR="00AD4AA6" w:rsidRPr="00030ADB" w:rsidRDefault="00AD4AA6" w:rsidP="00AD4AA6">
      <w:pPr>
        <w:rPr>
          <w:bCs/>
          <w:lang w:val="uk-UA"/>
        </w:rPr>
      </w:pPr>
    </w:p>
    <w:p w:rsidR="00AD4AA6" w:rsidRPr="00030ADB" w:rsidRDefault="00AD4AA6" w:rsidP="00AD4AA6">
      <w:pPr>
        <w:rPr>
          <w:bCs/>
          <w:lang w:val="uk-UA"/>
        </w:rPr>
      </w:pPr>
      <w:r>
        <w:rPr>
          <w:bCs/>
          <w:lang w:val="uk-UA"/>
        </w:rPr>
        <w:t>Засідання розпочалось о 15</w:t>
      </w:r>
      <w:r w:rsidRPr="00030ADB">
        <w:rPr>
          <w:bCs/>
          <w:lang w:val="uk-UA"/>
        </w:rPr>
        <w:t>.00 год.</w:t>
      </w:r>
    </w:p>
    <w:p w:rsidR="00AD4AA6" w:rsidRDefault="00AD4AA6" w:rsidP="00AD4AA6">
      <w:pPr>
        <w:rPr>
          <w:bCs/>
          <w:lang w:val="uk-UA"/>
        </w:rPr>
      </w:pPr>
      <w:r>
        <w:rPr>
          <w:bCs/>
          <w:lang w:val="uk-UA"/>
        </w:rPr>
        <w:t>Засідання закінчилось  о 15.30</w:t>
      </w:r>
      <w:r w:rsidRPr="00030ADB">
        <w:rPr>
          <w:bCs/>
          <w:lang w:val="uk-UA"/>
        </w:rPr>
        <w:t xml:space="preserve"> год.</w:t>
      </w:r>
    </w:p>
    <w:p w:rsidR="00AD4AA6" w:rsidRDefault="00AD4AA6" w:rsidP="00AD4AA6">
      <w:pPr>
        <w:rPr>
          <w:bCs/>
          <w:lang w:val="uk-UA"/>
        </w:rPr>
      </w:pPr>
    </w:p>
    <w:p w:rsidR="00AD4AA6" w:rsidRPr="00030ADB" w:rsidRDefault="00AD4AA6" w:rsidP="00AD4AA6">
      <w:pPr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AD4AA6" w:rsidRPr="00030ADB" w:rsidRDefault="00AD4AA6" w:rsidP="00AD4AA6">
      <w:pPr>
        <w:jc w:val="both"/>
        <w:rPr>
          <w:lang w:val="uk-UA"/>
        </w:rPr>
      </w:pPr>
      <w:r w:rsidRPr="00030ADB">
        <w:rPr>
          <w:lang w:val="uk-UA"/>
        </w:rPr>
        <w:t>Веде засіданн</w:t>
      </w:r>
      <w:r>
        <w:rPr>
          <w:lang w:val="uk-UA"/>
        </w:rPr>
        <w:t xml:space="preserve">я виконкому: міський голова </w:t>
      </w:r>
      <w:proofErr w:type="spellStart"/>
      <w:r>
        <w:rPr>
          <w:lang w:val="uk-UA"/>
        </w:rPr>
        <w:t>Шикер</w:t>
      </w:r>
      <w:proofErr w:type="spellEnd"/>
      <w:r>
        <w:rPr>
          <w:lang w:val="uk-UA"/>
        </w:rPr>
        <w:t xml:space="preserve"> О.Ф.</w:t>
      </w:r>
    </w:p>
    <w:p w:rsidR="00AD4AA6" w:rsidRPr="00030ADB" w:rsidRDefault="00AD4AA6" w:rsidP="00AD4AA6">
      <w:pPr>
        <w:jc w:val="both"/>
        <w:rPr>
          <w:lang w:val="uk-UA"/>
        </w:rPr>
      </w:pPr>
    </w:p>
    <w:p w:rsidR="00AD4AA6" w:rsidRDefault="00AD4AA6" w:rsidP="00AD4AA6">
      <w:pPr>
        <w:tabs>
          <w:tab w:val="left" w:pos="2940"/>
        </w:tabs>
        <w:rPr>
          <w:lang w:val="uk-UA"/>
        </w:rPr>
      </w:pPr>
      <w:r w:rsidRPr="00030ADB">
        <w:rPr>
          <w:lang w:val="uk-UA"/>
        </w:rPr>
        <w:t xml:space="preserve">Присутні члени виконкому:  </w:t>
      </w:r>
      <w:proofErr w:type="spellStart"/>
      <w:r>
        <w:rPr>
          <w:lang w:val="uk-UA"/>
        </w:rPr>
        <w:t>Балаушко</w:t>
      </w:r>
      <w:proofErr w:type="spellEnd"/>
      <w:r>
        <w:rPr>
          <w:lang w:val="uk-UA"/>
        </w:rPr>
        <w:t xml:space="preserve"> Н.П.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Бойко В.І.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Веруцька</w:t>
      </w:r>
      <w:proofErr w:type="spellEnd"/>
      <w:r>
        <w:rPr>
          <w:lang w:val="uk-UA"/>
        </w:rPr>
        <w:t xml:space="preserve"> О.А.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Кухарук</w:t>
      </w:r>
      <w:proofErr w:type="spellEnd"/>
      <w:r>
        <w:rPr>
          <w:lang w:val="uk-UA"/>
        </w:rPr>
        <w:t xml:space="preserve"> Л.В.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Лисий А.М.</w:t>
      </w:r>
      <w:r w:rsidRPr="00030ADB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                                           </w:t>
      </w:r>
      <w:r w:rsidRPr="00030ADB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Pr="00030ADB">
        <w:rPr>
          <w:lang w:val="uk-UA"/>
        </w:rPr>
        <w:t xml:space="preserve">   </w:t>
      </w:r>
      <w:r>
        <w:rPr>
          <w:lang w:val="uk-UA"/>
        </w:rPr>
        <w:t xml:space="preserve">                  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Мамонтова Н.А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Митрофанов Д.Я.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 w:rsidRPr="00030ADB">
        <w:rPr>
          <w:lang w:val="uk-UA"/>
        </w:rPr>
        <w:t>Самчук</w:t>
      </w:r>
      <w:proofErr w:type="spellEnd"/>
      <w:r w:rsidRPr="00030ADB">
        <w:rPr>
          <w:lang w:val="uk-UA"/>
        </w:rPr>
        <w:t xml:space="preserve"> В.П.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Сніщук</w:t>
      </w:r>
      <w:proofErr w:type="spellEnd"/>
      <w:r>
        <w:rPr>
          <w:lang w:val="uk-UA"/>
        </w:rPr>
        <w:t xml:space="preserve"> Л.А.         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Ткачук І.І.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Шкуль</w:t>
      </w:r>
      <w:proofErr w:type="spellEnd"/>
      <w:r>
        <w:rPr>
          <w:lang w:val="uk-UA"/>
        </w:rPr>
        <w:t xml:space="preserve"> М.С.                                                                                         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 w:rsidRPr="00030ADB">
        <w:rPr>
          <w:lang w:val="uk-UA"/>
        </w:rPr>
        <w:t xml:space="preserve">                 </w:t>
      </w:r>
      <w:r>
        <w:rPr>
          <w:lang w:val="uk-UA"/>
        </w:rPr>
        <w:t xml:space="preserve">                        </w:t>
      </w:r>
      <w:r>
        <w:rPr>
          <w:lang w:val="uk-UA"/>
        </w:rPr>
        <w:tab/>
        <w:t xml:space="preserve"> 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 w:rsidRPr="00030ADB">
        <w:rPr>
          <w:lang w:val="uk-UA"/>
        </w:rPr>
        <w:t>Відсутні члени виконкому</w:t>
      </w:r>
      <w:r>
        <w:rPr>
          <w:lang w:val="uk-UA"/>
        </w:rPr>
        <w:t xml:space="preserve">:.  </w:t>
      </w:r>
      <w:proofErr w:type="spellStart"/>
      <w:r>
        <w:rPr>
          <w:lang w:val="uk-UA"/>
        </w:rPr>
        <w:t>Курбеко</w:t>
      </w:r>
      <w:proofErr w:type="spellEnd"/>
      <w:r>
        <w:rPr>
          <w:lang w:val="uk-UA"/>
        </w:rPr>
        <w:t xml:space="preserve"> С.В.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3A3C42">
        <w:rPr>
          <w:lang w:val="uk-UA"/>
        </w:rPr>
        <w:t xml:space="preserve"> </w:t>
      </w:r>
      <w:r>
        <w:rPr>
          <w:lang w:val="uk-UA"/>
        </w:rPr>
        <w:t xml:space="preserve">  Шевчук О.П.                                          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</w:t>
      </w:r>
    </w:p>
    <w:p w:rsidR="00AD4AA6" w:rsidRDefault="00AD4AA6" w:rsidP="00AD4AA6">
      <w:pPr>
        <w:tabs>
          <w:tab w:val="left" w:pos="2940"/>
        </w:tabs>
        <w:rPr>
          <w:lang w:val="uk-UA"/>
        </w:rPr>
      </w:pPr>
    </w:p>
    <w:tbl>
      <w:tblPr>
        <w:tblpPr w:leftFromText="180" w:rightFromText="180" w:vertAnchor="text" w:horzAnchor="margin" w:tblpXSpec="center" w:tblpY="524"/>
        <w:tblW w:w="8687" w:type="dxa"/>
        <w:tblLook w:val="01E0" w:firstRow="1" w:lastRow="1" w:firstColumn="1" w:lastColumn="1" w:noHBand="0" w:noVBand="0"/>
      </w:tblPr>
      <w:tblGrid>
        <w:gridCol w:w="2222"/>
        <w:gridCol w:w="6465"/>
      </w:tblGrid>
      <w:tr w:rsidR="00AD4AA6" w:rsidRPr="00893918" w:rsidTr="00566F4A">
        <w:trPr>
          <w:trHeight w:val="1428"/>
        </w:trPr>
        <w:tc>
          <w:tcPr>
            <w:tcW w:w="2222" w:type="dxa"/>
            <w:shd w:val="clear" w:color="auto" w:fill="auto"/>
          </w:tcPr>
          <w:p w:rsidR="00AD4AA6" w:rsidRDefault="00AD4AA6" w:rsidP="00566F4A">
            <w:pPr>
              <w:rPr>
                <w:lang w:val="uk-UA"/>
              </w:rPr>
            </w:pPr>
            <w:r>
              <w:rPr>
                <w:lang w:val="uk-UA"/>
              </w:rPr>
              <w:t>Глушман І.П.</w:t>
            </w:r>
          </w:p>
          <w:p w:rsidR="00AD4AA6" w:rsidRDefault="00AD4AA6" w:rsidP="00566F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Веруцька</w:t>
            </w:r>
            <w:proofErr w:type="spellEnd"/>
            <w:r>
              <w:rPr>
                <w:lang w:val="uk-UA"/>
              </w:rPr>
              <w:t xml:space="preserve"> О.А.</w:t>
            </w:r>
          </w:p>
          <w:p w:rsidR="00AD4AA6" w:rsidRDefault="00AD4AA6" w:rsidP="00566F4A">
            <w:pPr>
              <w:tabs>
                <w:tab w:val="left" w:pos="29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Кузьмінська</w:t>
            </w:r>
            <w:proofErr w:type="spellEnd"/>
            <w:r>
              <w:rPr>
                <w:lang w:val="uk-UA"/>
              </w:rPr>
              <w:t xml:space="preserve"> С.Г.</w:t>
            </w:r>
          </w:p>
          <w:p w:rsidR="00AD4AA6" w:rsidRDefault="00AD4AA6" w:rsidP="00566F4A">
            <w:pPr>
              <w:tabs>
                <w:tab w:val="left" w:pos="29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Логвін</w:t>
            </w:r>
            <w:proofErr w:type="spellEnd"/>
            <w:r>
              <w:rPr>
                <w:lang w:val="uk-UA"/>
              </w:rPr>
              <w:t xml:space="preserve"> О.</w:t>
            </w:r>
          </w:p>
          <w:p w:rsidR="00AD4AA6" w:rsidRDefault="00AD4AA6" w:rsidP="00566F4A">
            <w:pPr>
              <w:tabs>
                <w:tab w:val="left" w:pos="2960"/>
              </w:tabs>
              <w:rPr>
                <w:lang w:val="uk-UA"/>
              </w:rPr>
            </w:pPr>
          </w:p>
          <w:p w:rsidR="00AD4AA6" w:rsidRPr="00D52A8E" w:rsidRDefault="00AD4AA6" w:rsidP="00566F4A">
            <w:pPr>
              <w:rPr>
                <w:lang w:val="uk-UA"/>
              </w:rPr>
            </w:pPr>
          </w:p>
        </w:tc>
        <w:tc>
          <w:tcPr>
            <w:tcW w:w="6465" w:type="dxa"/>
            <w:shd w:val="clear" w:color="auto" w:fill="auto"/>
          </w:tcPr>
          <w:p w:rsidR="00AD4AA6" w:rsidRDefault="00AD4AA6" w:rsidP="00566F4A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- в.о. редактора газети «Замкова гора»</w:t>
            </w:r>
          </w:p>
          <w:p w:rsidR="00AD4AA6" w:rsidRDefault="00AD4AA6" w:rsidP="00566F4A">
            <w:pPr>
              <w:tabs>
                <w:tab w:val="left" w:pos="2960"/>
              </w:tabs>
              <w:ind w:left="94" w:hanging="142"/>
              <w:rPr>
                <w:lang w:val="uk-UA"/>
              </w:rPr>
            </w:pPr>
            <w:r>
              <w:rPr>
                <w:lang w:val="uk-UA"/>
              </w:rPr>
              <w:t xml:space="preserve">- начальник організаційного відділу </w:t>
            </w:r>
          </w:p>
          <w:p w:rsidR="00AD4AA6" w:rsidRDefault="00AD4AA6" w:rsidP="00566F4A">
            <w:pPr>
              <w:tabs>
                <w:tab w:val="left" w:pos="2960"/>
              </w:tabs>
              <w:ind w:left="30" w:hanging="110"/>
              <w:rPr>
                <w:lang w:val="uk-UA"/>
              </w:rPr>
            </w:pPr>
            <w:r>
              <w:rPr>
                <w:lang w:val="uk-UA"/>
              </w:rPr>
              <w:t xml:space="preserve">- в.о. начальника загального відділу </w:t>
            </w:r>
          </w:p>
          <w:p w:rsidR="00AD4AA6" w:rsidRDefault="00AD4AA6" w:rsidP="00566F4A">
            <w:pPr>
              <w:tabs>
                <w:tab w:val="left" w:pos="2960"/>
              </w:tabs>
              <w:ind w:left="30" w:hanging="110"/>
              <w:rPr>
                <w:lang w:val="uk-UA"/>
              </w:rPr>
            </w:pPr>
            <w:r>
              <w:rPr>
                <w:lang w:val="uk-UA"/>
              </w:rPr>
              <w:t>- перший заступник міського голови</w:t>
            </w:r>
          </w:p>
          <w:p w:rsidR="00AD4AA6" w:rsidRDefault="00AD4AA6" w:rsidP="00566F4A">
            <w:pPr>
              <w:tabs>
                <w:tab w:val="left" w:pos="2960"/>
              </w:tabs>
              <w:rPr>
                <w:lang w:val="uk-UA"/>
              </w:rPr>
            </w:pPr>
          </w:p>
          <w:p w:rsidR="00AD4AA6" w:rsidRDefault="00AD4AA6" w:rsidP="00566F4A">
            <w:pPr>
              <w:tabs>
                <w:tab w:val="left" w:pos="2960"/>
              </w:tabs>
              <w:ind w:left="30" w:hanging="110"/>
              <w:rPr>
                <w:lang w:val="uk-UA"/>
              </w:rPr>
            </w:pPr>
          </w:p>
          <w:p w:rsidR="00AD4AA6" w:rsidRPr="00E761C7" w:rsidRDefault="00AD4AA6" w:rsidP="00566F4A">
            <w:pPr>
              <w:ind w:left="206" w:hanging="206"/>
              <w:rPr>
                <w:lang w:val="uk-UA"/>
              </w:rPr>
            </w:pPr>
          </w:p>
        </w:tc>
      </w:tr>
    </w:tbl>
    <w:p w:rsidR="00AD4AA6" w:rsidRDefault="00AD4AA6" w:rsidP="00AD4AA6">
      <w:pPr>
        <w:tabs>
          <w:tab w:val="left" w:pos="2960"/>
        </w:tabs>
        <w:rPr>
          <w:lang w:val="uk-UA"/>
        </w:rPr>
      </w:pPr>
      <w:r w:rsidRPr="00030ADB">
        <w:rPr>
          <w:lang w:val="uk-UA"/>
        </w:rPr>
        <w:t>На засіданні виконкому присутні:</w:t>
      </w:r>
    </w:p>
    <w:p w:rsidR="00AD4AA6" w:rsidRDefault="00AD4AA6" w:rsidP="00AD4AA6">
      <w:pPr>
        <w:tabs>
          <w:tab w:val="left" w:pos="1980"/>
        </w:tabs>
        <w:ind w:firstLine="709"/>
        <w:jc w:val="both"/>
        <w:rPr>
          <w:b/>
          <w:lang w:val="uk-UA"/>
        </w:rPr>
      </w:pPr>
    </w:p>
    <w:p w:rsidR="00AD4AA6" w:rsidRPr="0035549B" w:rsidRDefault="00AD4AA6" w:rsidP="00AD4AA6">
      <w:pPr>
        <w:tabs>
          <w:tab w:val="left" w:pos="2960"/>
        </w:tabs>
        <w:jc w:val="both"/>
        <w:rPr>
          <w:lang w:val="uk-UA"/>
        </w:rPr>
      </w:pPr>
      <w:r w:rsidRPr="00030ADB">
        <w:rPr>
          <w:b/>
          <w:lang w:val="uk-UA"/>
        </w:rPr>
        <w:t>СЛУХАЛИ</w:t>
      </w:r>
      <w:r w:rsidRPr="0035549B">
        <w:rPr>
          <w:lang w:val="uk-UA"/>
        </w:rPr>
        <w:t>: 1.</w:t>
      </w:r>
      <w:r>
        <w:rPr>
          <w:lang w:val="uk-UA"/>
        </w:rPr>
        <w:t xml:space="preserve">Про введення епідемічного періоду по грипу та гострих респіраторних захворювань в місті Острозі </w:t>
      </w:r>
    </w:p>
    <w:p w:rsidR="00AD4AA6" w:rsidRDefault="00AD4AA6" w:rsidP="00AD4AA6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        Інформує: </w:t>
      </w:r>
      <w:proofErr w:type="spellStart"/>
      <w:r>
        <w:rPr>
          <w:lang w:val="uk-UA"/>
        </w:rPr>
        <w:t>Логвін</w:t>
      </w:r>
      <w:proofErr w:type="spellEnd"/>
      <w:r>
        <w:rPr>
          <w:lang w:val="uk-UA"/>
        </w:rPr>
        <w:t xml:space="preserve"> О.А. – перший заступник міського голови</w:t>
      </w:r>
    </w:p>
    <w:p w:rsidR="00AD4AA6" w:rsidRDefault="00AD4AA6" w:rsidP="00AD4AA6">
      <w:pPr>
        <w:tabs>
          <w:tab w:val="left" w:pos="1980"/>
        </w:tabs>
        <w:jc w:val="both"/>
        <w:rPr>
          <w:lang w:val="uk-UA"/>
        </w:rPr>
      </w:pPr>
    </w:p>
    <w:p w:rsidR="00AD4AA6" w:rsidRPr="00D90394" w:rsidRDefault="00AD4AA6" w:rsidP="00AD4AA6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 xml:space="preserve">  </w:t>
      </w:r>
      <w:r w:rsidRPr="00D90394">
        <w:rPr>
          <w:b/>
          <w:bCs/>
          <w:lang w:val="uk-UA"/>
        </w:rPr>
        <w:t>ВИРІШИЛИ:</w:t>
      </w:r>
      <w:r>
        <w:rPr>
          <w:lang w:val="uk-UA"/>
        </w:rPr>
        <w:t xml:space="preserve"> прийняти рішення №23  (додається).</w:t>
      </w:r>
    </w:p>
    <w:p w:rsidR="00AD4AA6" w:rsidRPr="00030ADB" w:rsidRDefault="00AD4AA6" w:rsidP="00AD4AA6">
      <w:pPr>
        <w:tabs>
          <w:tab w:val="left" w:pos="1980"/>
        </w:tabs>
        <w:jc w:val="both"/>
        <w:rPr>
          <w:lang w:val="uk-UA"/>
        </w:rPr>
      </w:pPr>
    </w:p>
    <w:p w:rsidR="00AD4AA6" w:rsidRDefault="00AD4AA6" w:rsidP="00AD4AA6">
      <w:pPr>
        <w:pStyle w:val="a5"/>
        <w:tabs>
          <w:tab w:val="left" w:pos="2960"/>
        </w:tabs>
        <w:rPr>
          <w:b/>
        </w:rPr>
      </w:pPr>
      <w:r>
        <w:t xml:space="preserve"> </w:t>
      </w:r>
    </w:p>
    <w:p w:rsidR="00AD4AA6" w:rsidRDefault="00AD4AA6" w:rsidP="00AD4AA6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    Всі члени виконкому голосували за те, щоб розглянути дане питання в терміновому порядку, не дотримавшись Закону України «Про доступ до публічної інформації. Голосували одноголосно.</w:t>
      </w:r>
    </w:p>
    <w:p w:rsidR="00AD4AA6" w:rsidRDefault="00AD4AA6" w:rsidP="00AD4AA6">
      <w:pPr>
        <w:pStyle w:val="a5"/>
        <w:tabs>
          <w:tab w:val="left" w:pos="2960"/>
        </w:tabs>
      </w:pPr>
    </w:p>
    <w:p w:rsidR="00AD4AA6" w:rsidRDefault="00AD4AA6" w:rsidP="00AD4AA6">
      <w:pPr>
        <w:pStyle w:val="a5"/>
        <w:tabs>
          <w:tab w:val="left" w:pos="2960"/>
        </w:tabs>
      </w:pPr>
    </w:p>
    <w:p w:rsidR="00AD4AA6" w:rsidRDefault="00AD4AA6" w:rsidP="00AD4AA6">
      <w:pPr>
        <w:jc w:val="both"/>
        <w:rPr>
          <w:lang w:val="uk-UA"/>
        </w:rPr>
      </w:pPr>
    </w:p>
    <w:p w:rsidR="00AD4AA6" w:rsidRDefault="00AD4AA6" w:rsidP="00AD4AA6">
      <w:pPr>
        <w:tabs>
          <w:tab w:val="left" w:pos="6528"/>
        </w:tabs>
        <w:jc w:val="both"/>
        <w:rPr>
          <w:lang w:val="uk-UA"/>
        </w:rPr>
      </w:pPr>
      <w:r>
        <w:rPr>
          <w:lang w:val="uk-UA"/>
        </w:rPr>
        <w:t xml:space="preserve">              Міський голова </w:t>
      </w:r>
      <w:r>
        <w:rPr>
          <w:lang w:val="uk-UA"/>
        </w:rPr>
        <w:tab/>
      </w:r>
      <w:proofErr w:type="spellStart"/>
      <w:r>
        <w:rPr>
          <w:lang w:val="uk-UA"/>
        </w:rPr>
        <w:t>О.Шикер</w:t>
      </w:r>
      <w:proofErr w:type="spellEnd"/>
    </w:p>
    <w:p w:rsidR="00AD4AA6" w:rsidRDefault="00AD4AA6" w:rsidP="00AD4AA6">
      <w:pPr>
        <w:pStyle w:val="2"/>
        <w:rPr>
          <w:sz w:val="24"/>
        </w:rPr>
      </w:pPr>
    </w:p>
    <w:p w:rsidR="00AD4AA6" w:rsidRDefault="00AD4AA6" w:rsidP="00AD4AA6">
      <w:pPr>
        <w:rPr>
          <w:lang w:val="uk-UA"/>
        </w:rPr>
      </w:pPr>
    </w:p>
    <w:p w:rsidR="00AD4AA6" w:rsidRDefault="00AD4AA6" w:rsidP="00AD4AA6">
      <w:pPr>
        <w:rPr>
          <w:lang w:val="uk-UA"/>
        </w:rPr>
      </w:pPr>
    </w:p>
    <w:p w:rsidR="003710BA" w:rsidRDefault="003710BA">
      <w:bookmarkStart w:id="0" w:name="_GoBack"/>
      <w:bookmarkEnd w:id="0"/>
    </w:p>
    <w:sectPr w:rsidR="0037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89"/>
    <w:rsid w:val="001F1E89"/>
    <w:rsid w:val="003710BA"/>
    <w:rsid w:val="00A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DD30D-B3EB-44A3-99FC-2EF390E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4AA6"/>
    <w:pPr>
      <w:keepNext/>
      <w:tabs>
        <w:tab w:val="left" w:pos="3320"/>
      </w:tabs>
      <w:jc w:val="center"/>
      <w:outlineLvl w:val="1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AA6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3">
    <w:name w:val="Title"/>
    <w:basedOn w:val="a"/>
    <w:link w:val="a4"/>
    <w:qFormat/>
    <w:rsid w:val="00AD4AA6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AD4AA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AD4AA6"/>
    <w:pPr>
      <w:tabs>
        <w:tab w:val="left" w:pos="3320"/>
      </w:tabs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AD4A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2016-02-03T08:48:00Z</dcterms:created>
  <dcterms:modified xsi:type="dcterms:W3CDTF">2016-02-03T08:48:00Z</dcterms:modified>
</cp:coreProperties>
</file>