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E9E" w:rsidRPr="00D908F9" w:rsidRDefault="00CE0E9E" w:rsidP="00872686">
      <w:pPr>
        <w:spacing w:after="0"/>
        <w:jc w:val="center"/>
        <w:rPr>
          <w:rFonts w:ascii="Times New Roman" w:hAnsi="Times New Roman"/>
          <w:sz w:val="20"/>
          <w:szCs w:val="20"/>
          <w:lang w:val="uk-UA"/>
        </w:rPr>
      </w:pPr>
    </w:p>
    <w:p w:rsidR="00CE0E9E" w:rsidRDefault="00CE0E9E" w:rsidP="00C22DCF">
      <w:pPr>
        <w:jc w:val="center"/>
        <w:rPr>
          <w:lang w:val="uk-UA"/>
        </w:rPr>
      </w:pPr>
      <w:r>
        <w:object w:dxaOrig="199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8pt;height:45.95pt" o:ole="">
            <v:imagedata r:id="rId6" o:title=""/>
          </v:shape>
          <o:OLEObject Type="Embed" ProgID="PBrush" ShapeID="_x0000_i1025" DrawAspect="Content" ObjectID="_1528881564" r:id="rId7"/>
        </w:object>
      </w:r>
    </w:p>
    <w:p w:rsidR="00CE0E9E" w:rsidRPr="003072D3" w:rsidRDefault="00CE0E9E" w:rsidP="00BF61B6">
      <w:pPr>
        <w:spacing w:after="0"/>
        <w:jc w:val="center"/>
        <w:rPr>
          <w:rFonts w:ascii="Times New Roman" w:hAnsi="Times New Roman"/>
          <w:b/>
          <w:sz w:val="24"/>
          <w:szCs w:val="24"/>
          <w:lang w:val="uk-UA"/>
        </w:rPr>
      </w:pPr>
      <w:r>
        <w:rPr>
          <w:rFonts w:ascii="Times New Roman" w:hAnsi="Times New Roman"/>
          <w:b/>
          <w:sz w:val="24"/>
          <w:szCs w:val="24"/>
          <w:lang w:val="uk-UA"/>
        </w:rPr>
        <w:t>УКРАЇНА</w:t>
      </w:r>
    </w:p>
    <w:p w:rsidR="00CE0E9E" w:rsidRPr="00C22DCF" w:rsidRDefault="00CE0E9E" w:rsidP="00D13A3B">
      <w:pPr>
        <w:spacing w:after="0"/>
        <w:jc w:val="center"/>
        <w:rPr>
          <w:rFonts w:ascii="Times New Roman" w:hAnsi="Times New Roman"/>
          <w:b/>
          <w:sz w:val="24"/>
          <w:szCs w:val="24"/>
          <w:lang w:val="uk-UA"/>
        </w:rPr>
      </w:pPr>
      <w:r w:rsidRPr="00C22DCF">
        <w:rPr>
          <w:rFonts w:ascii="Times New Roman" w:hAnsi="Times New Roman"/>
          <w:b/>
          <w:sz w:val="24"/>
          <w:szCs w:val="24"/>
          <w:lang w:val="uk-UA"/>
        </w:rPr>
        <w:t>ОСТРОЗЬКА МІСЬКА РАДА</w:t>
      </w:r>
    </w:p>
    <w:p w:rsidR="00CE0E9E" w:rsidRPr="00C22DCF" w:rsidRDefault="00CE0E9E" w:rsidP="00D13A3B">
      <w:pPr>
        <w:spacing w:after="0"/>
        <w:jc w:val="center"/>
        <w:rPr>
          <w:rFonts w:ascii="Times New Roman" w:hAnsi="Times New Roman"/>
          <w:b/>
          <w:sz w:val="24"/>
          <w:szCs w:val="24"/>
          <w:lang w:val="uk-UA"/>
        </w:rPr>
      </w:pPr>
      <w:r w:rsidRPr="00C22DCF">
        <w:rPr>
          <w:rFonts w:ascii="Times New Roman" w:hAnsi="Times New Roman"/>
          <w:b/>
          <w:sz w:val="24"/>
          <w:szCs w:val="24"/>
          <w:lang w:val="uk-UA"/>
        </w:rPr>
        <w:t>РІВНЕНСЬКОЇ ОБЛАСТІ</w:t>
      </w:r>
    </w:p>
    <w:p w:rsidR="00CE0E9E" w:rsidRPr="00C22DCF" w:rsidRDefault="00CE0E9E" w:rsidP="00D13A3B">
      <w:pPr>
        <w:spacing w:after="0"/>
        <w:jc w:val="center"/>
        <w:rPr>
          <w:rFonts w:ascii="Times New Roman" w:hAnsi="Times New Roman"/>
          <w:b/>
          <w:sz w:val="24"/>
          <w:szCs w:val="24"/>
          <w:lang w:val="uk-UA"/>
        </w:rPr>
      </w:pPr>
      <w:r w:rsidRPr="00C22DCF">
        <w:rPr>
          <w:rFonts w:ascii="Times New Roman" w:hAnsi="Times New Roman"/>
          <w:b/>
          <w:sz w:val="24"/>
          <w:szCs w:val="24"/>
          <w:lang w:val="uk-UA"/>
        </w:rPr>
        <w:t>(сьомого скликання)</w:t>
      </w:r>
    </w:p>
    <w:p w:rsidR="00CE0E9E" w:rsidRDefault="00CE0E9E" w:rsidP="00D13A3B">
      <w:pPr>
        <w:spacing w:after="0"/>
        <w:jc w:val="center"/>
        <w:rPr>
          <w:rFonts w:ascii="Times New Roman" w:hAnsi="Times New Roman"/>
          <w:b/>
          <w:sz w:val="24"/>
          <w:szCs w:val="24"/>
          <w:lang w:val="uk-UA"/>
        </w:rPr>
      </w:pPr>
      <w:r w:rsidRPr="00C22DCF">
        <w:rPr>
          <w:rFonts w:ascii="Times New Roman" w:hAnsi="Times New Roman"/>
          <w:b/>
          <w:sz w:val="24"/>
          <w:szCs w:val="24"/>
          <w:lang w:val="uk-UA"/>
        </w:rPr>
        <w:t>РІШЕННЯ</w:t>
      </w:r>
    </w:p>
    <w:p w:rsidR="00CE0E9E" w:rsidRDefault="00CE0E9E" w:rsidP="00D13A3B">
      <w:pPr>
        <w:spacing w:after="0"/>
        <w:jc w:val="center"/>
        <w:rPr>
          <w:rFonts w:ascii="Times New Roman" w:hAnsi="Times New Roman"/>
          <w:b/>
          <w:sz w:val="24"/>
          <w:szCs w:val="24"/>
          <w:lang w:val="uk-UA"/>
        </w:rPr>
      </w:pPr>
    </w:p>
    <w:p w:rsidR="00CE0E9E" w:rsidRPr="00553510" w:rsidRDefault="00CE0E9E" w:rsidP="00C22DCF">
      <w:pPr>
        <w:rPr>
          <w:rFonts w:ascii="Times New Roman" w:hAnsi="Times New Roman"/>
          <w:b/>
          <w:sz w:val="28"/>
          <w:szCs w:val="28"/>
          <w:lang w:val="uk-UA"/>
        </w:rPr>
      </w:pPr>
      <w:r>
        <w:rPr>
          <w:rFonts w:ascii="Times New Roman" w:hAnsi="Times New Roman"/>
          <w:b/>
          <w:sz w:val="28"/>
          <w:szCs w:val="28"/>
          <w:lang w:val="uk-UA"/>
        </w:rPr>
        <w:t xml:space="preserve">24 червня 2016 </w:t>
      </w:r>
      <w:r w:rsidRPr="00553510">
        <w:rPr>
          <w:rFonts w:ascii="Times New Roman" w:hAnsi="Times New Roman"/>
          <w:b/>
          <w:sz w:val="28"/>
          <w:szCs w:val="28"/>
          <w:lang w:val="uk-UA"/>
        </w:rPr>
        <w:t xml:space="preserve"> року                             </w:t>
      </w:r>
      <w:r>
        <w:rPr>
          <w:rFonts w:ascii="Times New Roman" w:hAnsi="Times New Roman"/>
          <w:b/>
          <w:sz w:val="28"/>
          <w:szCs w:val="28"/>
          <w:lang w:val="uk-UA"/>
        </w:rPr>
        <w:t xml:space="preserve">                                    </w:t>
      </w:r>
      <w:r w:rsidRPr="00553510">
        <w:rPr>
          <w:rFonts w:ascii="Times New Roman" w:hAnsi="Times New Roman"/>
          <w:b/>
          <w:sz w:val="28"/>
          <w:szCs w:val="28"/>
          <w:lang w:val="uk-UA"/>
        </w:rPr>
        <w:t xml:space="preserve">№ </w:t>
      </w:r>
      <w:r>
        <w:rPr>
          <w:rFonts w:ascii="Times New Roman" w:hAnsi="Times New Roman"/>
          <w:b/>
          <w:sz w:val="28"/>
          <w:szCs w:val="28"/>
          <w:lang w:val="uk-UA"/>
        </w:rPr>
        <w:t>174</w:t>
      </w:r>
    </w:p>
    <w:p w:rsidR="00CE0E9E" w:rsidRDefault="00CE0E9E" w:rsidP="00D908F9">
      <w:pPr>
        <w:spacing w:line="240" w:lineRule="auto"/>
        <w:ind w:right="5244"/>
        <w:jc w:val="both"/>
        <w:rPr>
          <w:rFonts w:ascii="Times New Roman" w:hAnsi="Times New Roman"/>
          <w:sz w:val="28"/>
          <w:szCs w:val="28"/>
          <w:lang w:val="uk-UA"/>
        </w:rPr>
      </w:pPr>
      <w:r w:rsidRPr="00553510">
        <w:rPr>
          <w:rFonts w:ascii="Times New Roman" w:hAnsi="Times New Roman"/>
          <w:sz w:val="28"/>
          <w:szCs w:val="28"/>
          <w:lang w:val="uk-UA"/>
        </w:rPr>
        <w:t>Про внесення змін до рішення міської</w:t>
      </w:r>
      <w:r>
        <w:rPr>
          <w:rFonts w:ascii="Times New Roman" w:hAnsi="Times New Roman"/>
          <w:sz w:val="28"/>
          <w:szCs w:val="28"/>
          <w:lang w:val="uk-UA"/>
        </w:rPr>
        <w:t xml:space="preserve"> </w:t>
      </w:r>
      <w:r w:rsidRPr="00553510">
        <w:rPr>
          <w:rFonts w:ascii="Times New Roman" w:hAnsi="Times New Roman"/>
          <w:sz w:val="28"/>
          <w:szCs w:val="28"/>
          <w:lang w:val="uk-UA"/>
        </w:rPr>
        <w:t>ради від 31.08.2015 року №813 «Про цільову програму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2015-2018 роки»</w:t>
      </w:r>
    </w:p>
    <w:p w:rsidR="00CE0E9E" w:rsidRPr="00553510" w:rsidRDefault="00CE0E9E" w:rsidP="00D908F9">
      <w:pPr>
        <w:spacing w:line="240" w:lineRule="auto"/>
        <w:ind w:firstLine="709"/>
        <w:jc w:val="both"/>
        <w:rPr>
          <w:rFonts w:ascii="Times New Roman" w:hAnsi="Times New Roman"/>
          <w:sz w:val="28"/>
          <w:szCs w:val="28"/>
          <w:lang w:val="uk-UA"/>
        </w:rPr>
      </w:pPr>
      <w:r w:rsidRPr="00553510">
        <w:rPr>
          <w:rFonts w:ascii="Times New Roman" w:hAnsi="Times New Roman"/>
          <w:sz w:val="28"/>
          <w:szCs w:val="28"/>
          <w:lang w:val="uk-UA"/>
        </w:rPr>
        <w:t xml:space="preserve">Згідно статей 25, 26 Закону України «Про місцеве самоврядування в Україні», з метою реалізації заходів, передбачених цільовою Програмою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2015-2018 роки, враховуючи необхідність </w:t>
      </w:r>
      <w:r>
        <w:rPr>
          <w:rFonts w:ascii="Times New Roman" w:hAnsi="Times New Roman"/>
          <w:sz w:val="28"/>
          <w:szCs w:val="28"/>
          <w:lang w:val="uk-UA"/>
        </w:rPr>
        <w:t>оптимізації</w:t>
      </w:r>
      <w:r w:rsidRPr="00553510">
        <w:rPr>
          <w:rFonts w:ascii="Times New Roman" w:hAnsi="Times New Roman"/>
          <w:sz w:val="28"/>
          <w:szCs w:val="28"/>
          <w:lang w:val="uk-UA"/>
        </w:rPr>
        <w:t xml:space="preserve"> видатків на надання матеріальної допомоги постраждалим мобілізованим військовослужбовцям та членам їх сімей, погодивши з постійними комісіями, Острозька міська рада:</w:t>
      </w:r>
    </w:p>
    <w:p w:rsidR="00CE0E9E" w:rsidRPr="00553510" w:rsidRDefault="00CE0E9E" w:rsidP="00B70B74">
      <w:pPr>
        <w:spacing w:line="360" w:lineRule="auto"/>
        <w:ind w:firstLine="709"/>
        <w:jc w:val="center"/>
        <w:rPr>
          <w:rFonts w:ascii="Times New Roman" w:hAnsi="Times New Roman"/>
          <w:sz w:val="28"/>
          <w:szCs w:val="28"/>
          <w:lang w:val="uk-UA"/>
        </w:rPr>
      </w:pPr>
      <w:r w:rsidRPr="00553510">
        <w:rPr>
          <w:rFonts w:ascii="Times New Roman" w:hAnsi="Times New Roman"/>
          <w:sz w:val="28"/>
          <w:szCs w:val="28"/>
          <w:lang w:val="uk-UA"/>
        </w:rPr>
        <w:t>ВИРІШИЛА:</w:t>
      </w:r>
    </w:p>
    <w:p w:rsidR="00CE0E9E" w:rsidRPr="00553510" w:rsidRDefault="00CE0E9E" w:rsidP="00D908F9">
      <w:pPr>
        <w:pStyle w:val="a3"/>
        <w:numPr>
          <w:ilvl w:val="0"/>
          <w:numId w:val="1"/>
        </w:numPr>
        <w:spacing w:line="240" w:lineRule="auto"/>
        <w:ind w:left="142" w:firstLine="0"/>
        <w:jc w:val="both"/>
        <w:rPr>
          <w:rFonts w:ascii="Times New Roman" w:hAnsi="Times New Roman"/>
          <w:sz w:val="28"/>
          <w:szCs w:val="28"/>
          <w:lang w:val="uk-UA"/>
        </w:rPr>
      </w:pPr>
      <w:r w:rsidRPr="00553510">
        <w:rPr>
          <w:rFonts w:ascii="Times New Roman" w:hAnsi="Times New Roman"/>
          <w:sz w:val="28"/>
          <w:szCs w:val="28"/>
          <w:lang w:val="uk-UA"/>
        </w:rPr>
        <w:t>Внести зміни в додаток до цільової Програми «Орієнтоване ресурсне забезпечення цільової Програми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2015-2018 роки»:</w:t>
      </w:r>
    </w:p>
    <w:p w:rsidR="00CE0E9E" w:rsidRDefault="00CE0E9E" w:rsidP="00D908F9">
      <w:pPr>
        <w:pStyle w:val="a3"/>
        <w:numPr>
          <w:ilvl w:val="0"/>
          <w:numId w:val="2"/>
        </w:numPr>
        <w:spacing w:line="240" w:lineRule="auto"/>
        <w:ind w:left="284" w:hanging="142"/>
        <w:rPr>
          <w:rFonts w:ascii="Times New Roman" w:hAnsi="Times New Roman"/>
          <w:sz w:val="28"/>
          <w:szCs w:val="28"/>
          <w:lang w:val="uk-UA"/>
        </w:rPr>
      </w:pPr>
      <w:r w:rsidRPr="00553510">
        <w:rPr>
          <w:rFonts w:ascii="Times New Roman" w:hAnsi="Times New Roman"/>
          <w:sz w:val="28"/>
          <w:szCs w:val="28"/>
          <w:lang w:val="uk-UA"/>
        </w:rPr>
        <w:t>п.2 викласти у такій редакції:</w:t>
      </w:r>
    </w:p>
    <w:p w:rsidR="00CE0E9E" w:rsidRDefault="00CE0E9E" w:rsidP="00BF61B6">
      <w:pPr>
        <w:pStyle w:val="a3"/>
        <w:spacing w:line="240" w:lineRule="auto"/>
        <w:rPr>
          <w:rFonts w:ascii="Times New Roman" w:hAnsi="Times New Roman"/>
          <w:sz w:val="28"/>
          <w:szCs w:val="28"/>
          <w:lang w:val="uk-UA"/>
        </w:rPr>
      </w:pPr>
    </w:p>
    <w:p w:rsidR="00CE0E9E" w:rsidRDefault="00CE0E9E" w:rsidP="00BF61B6">
      <w:pPr>
        <w:pStyle w:val="a3"/>
        <w:spacing w:line="240" w:lineRule="auto"/>
        <w:rPr>
          <w:rFonts w:ascii="Times New Roman" w:hAnsi="Times New Roman"/>
          <w:sz w:val="28"/>
          <w:szCs w:val="28"/>
          <w:lang w:val="uk-UA"/>
        </w:rPr>
      </w:pPr>
    </w:p>
    <w:p w:rsidR="00CE0E9E" w:rsidRPr="00553510" w:rsidRDefault="00CE0E9E" w:rsidP="00BF61B6">
      <w:pPr>
        <w:pStyle w:val="a3"/>
        <w:spacing w:line="240" w:lineRule="auto"/>
        <w:rPr>
          <w:rFonts w:ascii="Times New Roman" w:hAnsi="Times New Roman"/>
          <w:sz w:val="28"/>
          <w:szCs w:val="28"/>
          <w:lang w:val="uk-UA"/>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
        <w:gridCol w:w="2845"/>
        <w:gridCol w:w="1471"/>
        <w:gridCol w:w="1472"/>
        <w:gridCol w:w="1472"/>
        <w:gridCol w:w="1472"/>
      </w:tblGrid>
      <w:tr w:rsidR="00CE0E9E" w:rsidRPr="0032402F" w:rsidTr="0032402F">
        <w:tc>
          <w:tcPr>
            <w:tcW w:w="533" w:type="dxa"/>
            <w:vMerge w:val="restart"/>
          </w:tcPr>
          <w:p w:rsidR="00CE0E9E" w:rsidRPr="0032402F" w:rsidRDefault="00CE0E9E" w:rsidP="0032402F">
            <w:pPr>
              <w:pStyle w:val="a3"/>
              <w:spacing w:after="0" w:line="360" w:lineRule="auto"/>
              <w:ind w:left="0"/>
              <w:rPr>
                <w:rFonts w:ascii="Times New Roman" w:hAnsi="Times New Roman"/>
                <w:sz w:val="28"/>
                <w:szCs w:val="28"/>
                <w:lang w:val="uk-UA"/>
              </w:rPr>
            </w:pPr>
            <w:r w:rsidRPr="0032402F">
              <w:rPr>
                <w:rFonts w:ascii="Times New Roman" w:hAnsi="Times New Roman"/>
                <w:sz w:val="28"/>
                <w:szCs w:val="28"/>
                <w:lang w:val="uk-UA"/>
              </w:rPr>
              <w:lastRenderedPageBreak/>
              <w:t>№ з/п</w:t>
            </w:r>
          </w:p>
        </w:tc>
        <w:tc>
          <w:tcPr>
            <w:tcW w:w="2713" w:type="dxa"/>
            <w:vMerge w:val="restart"/>
          </w:tcPr>
          <w:p w:rsidR="00CE0E9E" w:rsidRPr="0032402F" w:rsidRDefault="00CE0E9E" w:rsidP="0032402F">
            <w:pPr>
              <w:pStyle w:val="a3"/>
              <w:spacing w:after="0" w:line="360" w:lineRule="auto"/>
              <w:ind w:left="0"/>
              <w:rPr>
                <w:rFonts w:ascii="Times New Roman" w:hAnsi="Times New Roman"/>
                <w:sz w:val="28"/>
                <w:szCs w:val="28"/>
                <w:lang w:val="uk-UA"/>
              </w:rPr>
            </w:pPr>
            <w:r w:rsidRPr="0032402F">
              <w:rPr>
                <w:rFonts w:ascii="Times New Roman" w:hAnsi="Times New Roman"/>
                <w:sz w:val="28"/>
                <w:szCs w:val="28"/>
                <w:lang w:val="uk-UA"/>
              </w:rPr>
              <w:t>Найменування видатків</w:t>
            </w:r>
          </w:p>
        </w:tc>
        <w:tc>
          <w:tcPr>
            <w:tcW w:w="6041" w:type="dxa"/>
            <w:gridSpan w:val="4"/>
          </w:tcPr>
          <w:p w:rsidR="00CE0E9E" w:rsidRPr="0032402F" w:rsidRDefault="00CE0E9E" w:rsidP="0032402F">
            <w:pPr>
              <w:pStyle w:val="a3"/>
              <w:spacing w:after="0" w:line="360" w:lineRule="auto"/>
              <w:ind w:left="0"/>
              <w:jc w:val="center"/>
              <w:rPr>
                <w:rFonts w:ascii="Times New Roman" w:hAnsi="Times New Roman"/>
                <w:sz w:val="28"/>
                <w:szCs w:val="28"/>
                <w:lang w:val="uk-UA"/>
              </w:rPr>
            </w:pPr>
            <w:r w:rsidRPr="0032402F">
              <w:rPr>
                <w:rFonts w:ascii="Times New Roman" w:hAnsi="Times New Roman"/>
                <w:sz w:val="28"/>
                <w:szCs w:val="28"/>
                <w:lang w:val="uk-UA"/>
              </w:rPr>
              <w:t>Періоди</w:t>
            </w:r>
          </w:p>
        </w:tc>
      </w:tr>
      <w:tr w:rsidR="00CE0E9E" w:rsidRPr="0032402F" w:rsidTr="0032402F">
        <w:tc>
          <w:tcPr>
            <w:tcW w:w="533" w:type="dxa"/>
            <w:vMerge/>
          </w:tcPr>
          <w:p w:rsidR="00CE0E9E" w:rsidRPr="0032402F" w:rsidRDefault="00CE0E9E" w:rsidP="0032402F">
            <w:pPr>
              <w:pStyle w:val="a3"/>
              <w:spacing w:after="0" w:line="360" w:lineRule="auto"/>
              <w:ind w:left="0"/>
              <w:rPr>
                <w:rFonts w:ascii="Times New Roman" w:hAnsi="Times New Roman"/>
                <w:sz w:val="28"/>
                <w:szCs w:val="28"/>
                <w:lang w:val="uk-UA"/>
              </w:rPr>
            </w:pPr>
          </w:p>
        </w:tc>
        <w:tc>
          <w:tcPr>
            <w:tcW w:w="2713" w:type="dxa"/>
            <w:vMerge/>
          </w:tcPr>
          <w:p w:rsidR="00CE0E9E" w:rsidRPr="0032402F" w:rsidRDefault="00CE0E9E" w:rsidP="0032402F">
            <w:pPr>
              <w:pStyle w:val="a3"/>
              <w:spacing w:after="0" w:line="360" w:lineRule="auto"/>
              <w:ind w:left="0"/>
              <w:rPr>
                <w:rFonts w:ascii="Times New Roman" w:hAnsi="Times New Roman"/>
                <w:sz w:val="28"/>
                <w:szCs w:val="28"/>
                <w:lang w:val="uk-UA"/>
              </w:rPr>
            </w:pPr>
          </w:p>
        </w:tc>
        <w:tc>
          <w:tcPr>
            <w:tcW w:w="1510" w:type="dxa"/>
          </w:tcPr>
          <w:p w:rsidR="00CE0E9E" w:rsidRPr="0032402F" w:rsidRDefault="00CE0E9E" w:rsidP="0032402F">
            <w:pPr>
              <w:pStyle w:val="a3"/>
              <w:spacing w:after="0" w:line="360" w:lineRule="auto"/>
              <w:ind w:left="0"/>
              <w:jc w:val="center"/>
              <w:rPr>
                <w:rFonts w:ascii="Times New Roman" w:hAnsi="Times New Roman"/>
                <w:sz w:val="28"/>
                <w:szCs w:val="28"/>
                <w:lang w:val="uk-UA"/>
              </w:rPr>
            </w:pPr>
            <w:r w:rsidRPr="0032402F">
              <w:rPr>
                <w:rFonts w:ascii="Times New Roman" w:hAnsi="Times New Roman"/>
                <w:sz w:val="28"/>
                <w:szCs w:val="28"/>
                <w:lang w:val="uk-UA"/>
              </w:rPr>
              <w:t>2015</w:t>
            </w:r>
          </w:p>
        </w:tc>
        <w:tc>
          <w:tcPr>
            <w:tcW w:w="1510" w:type="dxa"/>
          </w:tcPr>
          <w:p w:rsidR="00CE0E9E" w:rsidRPr="0032402F" w:rsidRDefault="00CE0E9E" w:rsidP="0032402F">
            <w:pPr>
              <w:pStyle w:val="a3"/>
              <w:spacing w:after="0" w:line="360" w:lineRule="auto"/>
              <w:ind w:left="0"/>
              <w:jc w:val="center"/>
              <w:rPr>
                <w:rFonts w:ascii="Times New Roman" w:hAnsi="Times New Roman"/>
                <w:sz w:val="28"/>
                <w:szCs w:val="28"/>
                <w:lang w:val="uk-UA"/>
              </w:rPr>
            </w:pPr>
            <w:r w:rsidRPr="0032402F">
              <w:rPr>
                <w:rFonts w:ascii="Times New Roman" w:hAnsi="Times New Roman"/>
                <w:sz w:val="28"/>
                <w:szCs w:val="28"/>
                <w:lang w:val="uk-UA"/>
              </w:rPr>
              <w:t>2016</w:t>
            </w:r>
          </w:p>
        </w:tc>
        <w:tc>
          <w:tcPr>
            <w:tcW w:w="1510" w:type="dxa"/>
          </w:tcPr>
          <w:p w:rsidR="00CE0E9E" w:rsidRPr="0032402F" w:rsidRDefault="00CE0E9E" w:rsidP="0032402F">
            <w:pPr>
              <w:pStyle w:val="a3"/>
              <w:spacing w:after="0" w:line="360" w:lineRule="auto"/>
              <w:ind w:left="0"/>
              <w:jc w:val="center"/>
              <w:rPr>
                <w:rFonts w:ascii="Times New Roman" w:hAnsi="Times New Roman"/>
                <w:sz w:val="28"/>
                <w:szCs w:val="28"/>
                <w:lang w:val="uk-UA"/>
              </w:rPr>
            </w:pPr>
            <w:r w:rsidRPr="0032402F">
              <w:rPr>
                <w:rFonts w:ascii="Times New Roman" w:hAnsi="Times New Roman"/>
                <w:sz w:val="28"/>
                <w:szCs w:val="28"/>
                <w:lang w:val="uk-UA"/>
              </w:rPr>
              <w:t>2017</w:t>
            </w:r>
          </w:p>
        </w:tc>
        <w:tc>
          <w:tcPr>
            <w:tcW w:w="1511" w:type="dxa"/>
          </w:tcPr>
          <w:p w:rsidR="00CE0E9E" w:rsidRPr="0032402F" w:rsidRDefault="00CE0E9E" w:rsidP="0032402F">
            <w:pPr>
              <w:pStyle w:val="a3"/>
              <w:spacing w:after="0" w:line="360" w:lineRule="auto"/>
              <w:ind w:left="0"/>
              <w:jc w:val="center"/>
              <w:rPr>
                <w:rFonts w:ascii="Times New Roman" w:hAnsi="Times New Roman"/>
                <w:sz w:val="28"/>
                <w:szCs w:val="28"/>
                <w:lang w:val="uk-UA"/>
              </w:rPr>
            </w:pPr>
            <w:r w:rsidRPr="0032402F">
              <w:rPr>
                <w:rFonts w:ascii="Times New Roman" w:hAnsi="Times New Roman"/>
                <w:sz w:val="28"/>
                <w:szCs w:val="28"/>
                <w:lang w:val="uk-UA"/>
              </w:rPr>
              <w:t>2018</w:t>
            </w:r>
          </w:p>
        </w:tc>
      </w:tr>
      <w:tr w:rsidR="00CE0E9E" w:rsidRPr="0032402F" w:rsidTr="0032402F">
        <w:tc>
          <w:tcPr>
            <w:tcW w:w="533" w:type="dxa"/>
          </w:tcPr>
          <w:p w:rsidR="00CE0E9E" w:rsidRPr="0032402F" w:rsidRDefault="00CE0E9E" w:rsidP="0032402F">
            <w:pPr>
              <w:pStyle w:val="a3"/>
              <w:spacing w:after="0" w:line="360" w:lineRule="auto"/>
              <w:ind w:left="0"/>
              <w:rPr>
                <w:rFonts w:ascii="Times New Roman" w:hAnsi="Times New Roman"/>
                <w:sz w:val="28"/>
                <w:szCs w:val="28"/>
                <w:lang w:val="uk-UA"/>
              </w:rPr>
            </w:pPr>
            <w:r w:rsidRPr="0032402F">
              <w:rPr>
                <w:rFonts w:ascii="Times New Roman" w:hAnsi="Times New Roman"/>
                <w:sz w:val="28"/>
                <w:szCs w:val="28"/>
                <w:lang w:val="uk-UA"/>
              </w:rPr>
              <w:t>2.</w:t>
            </w:r>
          </w:p>
        </w:tc>
        <w:tc>
          <w:tcPr>
            <w:tcW w:w="2713" w:type="dxa"/>
          </w:tcPr>
          <w:p w:rsidR="00CE0E9E" w:rsidRPr="0032402F" w:rsidRDefault="00CE0E9E" w:rsidP="0032402F">
            <w:pPr>
              <w:pStyle w:val="a3"/>
              <w:spacing w:after="0" w:line="240" w:lineRule="auto"/>
              <w:ind w:left="0"/>
              <w:rPr>
                <w:rFonts w:ascii="Times New Roman" w:hAnsi="Times New Roman"/>
                <w:sz w:val="28"/>
                <w:szCs w:val="28"/>
                <w:lang w:val="uk-UA"/>
              </w:rPr>
            </w:pPr>
            <w:r w:rsidRPr="0032402F">
              <w:rPr>
                <w:rFonts w:ascii="Times New Roman" w:hAnsi="Times New Roman"/>
                <w:sz w:val="28"/>
                <w:szCs w:val="28"/>
                <w:lang w:val="uk-UA"/>
              </w:rPr>
              <w:t>Надання</w:t>
            </w:r>
            <w:r>
              <w:rPr>
                <w:rFonts w:ascii="Times New Roman" w:hAnsi="Times New Roman"/>
                <w:sz w:val="28"/>
                <w:szCs w:val="28"/>
                <w:lang w:val="uk-UA"/>
              </w:rPr>
              <w:t xml:space="preserve"> одноразової</w:t>
            </w:r>
            <w:r w:rsidRPr="0032402F">
              <w:rPr>
                <w:rFonts w:ascii="Times New Roman" w:hAnsi="Times New Roman"/>
                <w:sz w:val="28"/>
                <w:szCs w:val="28"/>
                <w:lang w:val="uk-UA"/>
              </w:rPr>
              <w:t xml:space="preserve"> матеріальної допомоги мобілізованим військовослужбовцям та членам їх сімей</w:t>
            </w:r>
          </w:p>
        </w:tc>
        <w:tc>
          <w:tcPr>
            <w:tcW w:w="1510" w:type="dxa"/>
          </w:tcPr>
          <w:p w:rsidR="00CE0E9E" w:rsidRPr="0032402F" w:rsidRDefault="00CE0E9E" w:rsidP="0032402F">
            <w:pPr>
              <w:pStyle w:val="a3"/>
              <w:spacing w:after="0" w:line="360" w:lineRule="auto"/>
              <w:ind w:left="0"/>
              <w:jc w:val="center"/>
              <w:rPr>
                <w:rFonts w:ascii="Times New Roman" w:hAnsi="Times New Roman"/>
                <w:sz w:val="28"/>
                <w:szCs w:val="28"/>
                <w:lang w:val="uk-UA"/>
              </w:rPr>
            </w:pPr>
            <w:r w:rsidRPr="0032402F">
              <w:rPr>
                <w:rFonts w:ascii="Times New Roman" w:hAnsi="Times New Roman"/>
                <w:sz w:val="28"/>
                <w:szCs w:val="28"/>
                <w:lang w:val="uk-UA"/>
              </w:rPr>
              <w:t>30 900 грн.</w:t>
            </w:r>
          </w:p>
        </w:tc>
        <w:tc>
          <w:tcPr>
            <w:tcW w:w="1510" w:type="dxa"/>
          </w:tcPr>
          <w:p w:rsidR="00CE0E9E" w:rsidRPr="0032402F" w:rsidRDefault="00CE0E9E" w:rsidP="0032402F">
            <w:pPr>
              <w:pStyle w:val="a3"/>
              <w:spacing w:after="0" w:line="360" w:lineRule="auto"/>
              <w:ind w:left="0"/>
              <w:jc w:val="center"/>
              <w:rPr>
                <w:rFonts w:ascii="Times New Roman" w:hAnsi="Times New Roman"/>
                <w:sz w:val="28"/>
                <w:szCs w:val="28"/>
                <w:lang w:val="uk-UA"/>
              </w:rPr>
            </w:pPr>
            <w:r w:rsidRPr="0032402F">
              <w:rPr>
                <w:rFonts w:ascii="Times New Roman" w:hAnsi="Times New Roman"/>
                <w:sz w:val="28"/>
                <w:szCs w:val="28"/>
                <w:lang w:val="uk-UA"/>
              </w:rPr>
              <w:t>30 000 грн.</w:t>
            </w:r>
          </w:p>
        </w:tc>
        <w:tc>
          <w:tcPr>
            <w:tcW w:w="1510" w:type="dxa"/>
          </w:tcPr>
          <w:p w:rsidR="00CE0E9E" w:rsidRPr="0032402F" w:rsidRDefault="00CE0E9E" w:rsidP="0032402F">
            <w:pPr>
              <w:pStyle w:val="a3"/>
              <w:spacing w:after="0" w:line="360" w:lineRule="auto"/>
              <w:ind w:left="0"/>
              <w:jc w:val="center"/>
              <w:rPr>
                <w:rFonts w:ascii="Times New Roman" w:hAnsi="Times New Roman"/>
                <w:sz w:val="28"/>
                <w:szCs w:val="28"/>
                <w:lang w:val="uk-UA"/>
              </w:rPr>
            </w:pPr>
            <w:r w:rsidRPr="0032402F">
              <w:rPr>
                <w:rFonts w:ascii="Times New Roman" w:hAnsi="Times New Roman"/>
                <w:sz w:val="28"/>
                <w:szCs w:val="28"/>
                <w:lang w:val="uk-UA"/>
              </w:rPr>
              <w:t>15 000 грн.</w:t>
            </w:r>
          </w:p>
        </w:tc>
        <w:tc>
          <w:tcPr>
            <w:tcW w:w="1511" w:type="dxa"/>
          </w:tcPr>
          <w:p w:rsidR="00CE0E9E" w:rsidRPr="0032402F" w:rsidRDefault="00CE0E9E" w:rsidP="0032402F">
            <w:pPr>
              <w:pStyle w:val="a3"/>
              <w:spacing w:after="0" w:line="360" w:lineRule="auto"/>
              <w:ind w:left="0"/>
              <w:jc w:val="center"/>
              <w:rPr>
                <w:rFonts w:ascii="Times New Roman" w:hAnsi="Times New Roman"/>
                <w:sz w:val="28"/>
                <w:szCs w:val="28"/>
                <w:lang w:val="uk-UA"/>
              </w:rPr>
            </w:pPr>
            <w:r w:rsidRPr="0032402F">
              <w:rPr>
                <w:rFonts w:ascii="Times New Roman" w:hAnsi="Times New Roman"/>
                <w:sz w:val="28"/>
                <w:szCs w:val="28"/>
                <w:lang w:val="uk-UA"/>
              </w:rPr>
              <w:t>15 000 грн.</w:t>
            </w:r>
          </w:p>
        </w:tc>
      </w:tr>
      <w:tr w:rsidR="00CE0E9E" w:rsidRPr="0032402F" w:rsidTr="0032402F">
        <w:tc>
          <w:tcPr>
            <w:tcW w:w="3246" w:type="dxa"/>
            <w:gridSpan w:val="2"/>
          </w:tcPr>
          <w:p w:rsidR="00CE0E9E" w:rsidRPr="0032402F" w:rsidRDefault="00CE0E9E" w:rsidP="0032402F">
            <w:pPr>
              <w:pStyle w:val="a3"/>
              <w:spacing w:after="0" w:line="360" w:lineRule="auto"/>
              <w:ind w:left="0"/>
              <w:rPr>
                <w:rFonts w:ascii="Times New Roman" w:hAnsi="Times New Roman"/>
                <w:b/>
                <w:sz w:val="28"/>
                <w:szCs w:val="28"/>
                <w:lang w:val="uk-UA"/>
              </w:rPr>
            </w:pPr>
            <w:r w:rsidRPr="0032402F">
              <w:rPr>
                <w:rFonts w:ascii="Times New Roman" w:hAnsi="Times New Roman"/>
                <w:b/>
                <w:sz w:val="28"/>
                <w:szCs w:val="28"/>
                <w:lang w:val="uk-UA"/>
              </w:rPr>
              <w:t>Разом по кошторису</w:t>
            </w:r>
          </w:p>
        </w:tc>
        <w:tc>
          <w:tcPr>
            <w:tcW w:w="1510" w:type="dxa"/>
          </w:tcPr>
          <w:p w:rsidR="00CE0E9E" w:rsidRPr="0032402F" w:rsidRDefault="00CE0E9E" w:rsidP="0032402F">
            <w:pPr>
              <w:pStyle w:val="a3"/>
              <w:spacing w:after="0" w:line="360" w:lineRule="auto"/>
              <w:ind w:left="0"/>
              <w:rPr>
                <w:rFonts w:ascii="Times New Roman" w:hAnsi="Times New Roman"/>
                <w:b/>
                <w:sz w:val="28"/>
                <w:szCs w:val="28"/>
                <w:lang w:val="uk-UA"/>
              </w:rPr>
            </w:pPr>
            <w:r w:rsidRPr="0032402F">
              <w:rPr>
                <w:rFonts w:ascii="Times New Roman" w:hAnsi="Times New Roman"/>
                <w:b/>
                <w:sz w:val="28"/>
                <w:szCs w:val="28"/>
                <w:lang w:val="uk-UA"/>
              </w:rPr>
              <w:t>30 900 грн.</w:t>
            </w:r>
          </w:p>
        </w:tc>
        <w:tc>
          <w:tcPr>
            <w:tcW w:w="1510" w:type="dxa"/>
          </w:tcPr>
          <w:p w:rsidR="00CE0E9E" w:rsidRPr="0032402F" w:rsidRDefault="00CE0E9E" w:rsidP="0032402F">
            <w:pPr>
              <w:pStyle w:val="a3"/>
              <w:spacing w:after="0" w:line="360" w:lineRule="auto"/>
              <w:ind w:left="0"/>
              <w:rPr>
                <w:rFonts w:ascii="Times New Roman" w:hAnsi="Times New Roman"/>
                <w:b/>
                <w:sz w:val="28"/>
                <w:szCs w:val="28"/>
                <w:lang w:val="uk-UA"/>
              </w:rPr>
            </w:pPr>
            <w:r w:rsidRPr="0032402F">
              <w:rPr>
                <w:rFonts w:ascii="Times New Roman" w:hAnsi="Times New Roman"/>
                <w:b/>
                <w:sz w:val="28"/>
                <w:szCs w:val="28"/>
                <w:lang w:val="uk-UA"/>
              </w:rPr>
              <w:t>70 000 грн.</w:t>
            </w:r>
          </w:p>
        </w:tc>
        <w:tc>
          <w:tcPr>
            <w:tcW w:w="1510" w:type="dxa"/>
          </w:tcPr>
          <w:p w:rsidR="00CE0E9E" w:rsidRPr="0032402F" w:rsidRDefault="00CE0E9E" w:rsidP="0032402F">
            <w:pPr>
              <w:pStyle w:val="a3"/>
              <w:spacing w:after="0" w:line="360" w:lineRule="auto"/>
              <w:ind w:left="0"/>
              <w:rPr>
                <w:rFonts w:ascii="Times New Roman" w:hAnsi="Times New Roman"/>
                <w:b/>
                <w:sz w:val="28"/>
                <w:szCs w:val="28"/>
                <w:lang w:val="uk-UA"/>
              </w:rPr>
            </w:pPr>
            <w:r w:rsidRPr="0032402F">
              <w:rPr>
                <w:rFonts w:ascii="Times New Roman" w:hAnsi="Times New Roman"/>
                <w:b/>
                <w:sz w:val="28"/>
                <w:szCs w:val="28"/>
                <w:lang w:val="uk-UA"/>
              </w:rPr>
              <w:t>60 000 грн.</w:t>
            </w:r>
          </w:p>
        </w:tc>
        <w:tc>
          <w:tcPr>
            <w:tcW w:w="1511" w:type="dxa"/>
          </w:tcPr>
          <w:p w:rsidR="00CE0E9E" w:rsidRPr="0032402F" w:rsidRDefault="00CE0E9E" w:rsidP="0032402F">
            <w:pPr>
              <w:pStyle w:val="a3"/>
              <w:spacing w:after="0" w:line="360" w:lineRule="auto"/>
              <w:ind w:left="0"/>
              <w:rPr>
                <w:rFonts w:ascii="Times New Roman" w:hAnsi="Times New Roman"/>
                <w:b/>
                <w:sz w:val="28"/>
                <w:szCs w:val="28"/>
                <w:lang w:val="uk-UA"/>
              </w:rPr>
            </w:pPr>
            <w:r w:rsidRPr="0032402F">
              <w:rPr>
                <w:rFonts w:ascii="Times New Roman" w:hAnsi="Times New Roman"/>
                <w:b/>
                <w:sz w:val="28"/>
                <w:szCs w:val="28"/>
                <w:lang w:val="uk-UA"/>
              </w:rPr>
              <w:t>70 000 грн.</w:t>
            </w:r>
          </w:p>
        </w:tc>
      </w:tr>
    </w:tbl>
    <w:p w:rsidR="00CE0E9E" w:rsidRPr="00553510" w:rsidRDefault="00CE0E9E" w:rsidP="00B70B74">
      <w:pPr>
        <w:pStyle w:val="a3"/>
        <w:spacing w:line="360" w:lineRule="auto"/>
        <w:ind w:left="284"/>
        <w:rPr>
          <w:rFonts w:ascii="Times New Roman" w:hAnsi="Times New Roman"/>
          <w:sz w:val="28"/>
          <w:szCs w:val="28"/>
          <w:lang w:val="uk-UA"/>
        </w:rPr>
      </w:pPr>
    </w:p>
    <w:p w:rsidR="00CE0E9E" w:rsidRPr="00553510" w:rsidRDefault="00CE0E9E" w:rsidP="00D908F9">
      <w:pPr>
        <w:pStyle w:val="a3"/>
        <w:numPr>
          <w:ilvl w:val="0"/>
          <w:numId w:val="1"/>
        </w:numPr>
        <w:spacing w:line="240" w:lineRule="auto"/>
        <w:ind w:left="142" w:right="-1" w:firstLine="0"/>
        <w:jc w:val="both"/>
        <w:rPr>
          <w:rFonts w:ascii="Times New Roman" w:hAnsi="Times New Roman"/>
          <w:sz w:val="28"/>
          <w:szCs w:val="28"/>
          <w:lang w:val="uk-UA"/>
        </w:rPr>
      </w:pPr>
      <w:r w:rsidRPr="00553510">
        <w:rPr>
          <w:rFonts w:ascii="Times New Roman" w:hAnsi="Times New Roman"/>
          <w:sz w:val="28"/>
          <w:szCs w:val="28"/>
          <w:lang w:val="uk-UA"/>
        </w:rPr>
        <w:t>Контроль за виконання</w:t>
      </w:r>
      <w:r>
        <w:rPr>
          <w:rFonts w:ascii="Times New Roman" w:hAnsi="Times New Roman"/>
          <w:sz w:val="28"/>
          <w:szCs w:val="28"/>
          <w:lang w:val="uk-UA"/>
        </w:rPr>
        <w:t>м</w:t>
      </w:r>
      <w:r w:rsidRPr="00553510">
        <w:rPr>
          <w:rFonts w:ascii="Times New Roman" w:hAnsi="Times New Roman"/>
          <w:sz w:val="28"/>
          <w:szCs w:val="28"/>
          <w:lang w:val="uk-UA"/>
        </w:rPr>
        <w:t xml:space="preserve"> рішення доручити постійній комісії з питань бюджету, фінансів, податкової та регуляторної політики, секретарю міської ради Ткачуку І.І., а організацію його виконання – керуючому справами виконкому Сніщуку Л.А.</w:t>
      </w:r>
    </w:p>
    <w:p w:rsidR="00CE0E9E" w:rsidRDefault="00CE0E9E" w:rsidP="00A70C6A">
      <w:pPr>
        <w:spacing w:line="360" w:lineRule="auto"/>
        <w:ind w:right="-1"/>
        <w:jc w:val="both"/>
        <w:rPr>
          <w:rFonts w:ascii="Times New Roman" w:hAnsi="Times New Roman"/>
          <w:sz w:val="28"/>
          <w:szCs w:val="28"/>
          <w:lang w:val="uk-UA"/>
        </w:rPr>
      </w:pPr>
    </w:p>
    <w:p w:rsidR="00CE0E9E" w:rsidRPr="00553510" w:rsidRDefault="00CE0E9E" w:rsidP="00A70C6A">
      <w:pPr>
        <w:spacing w:line="360" w:lineRule="auto"/>
        <w:ind w:right="-1"/>
        <w:jc w:val="both"/>
        <w:rPr>
          <w:rFonts w:ascii="Times New Roman" w:hAnsi="Times New Roman"/>
          <w:sz w:val="28"/>
          <w:szCs w:val="28"/>
          <w:lang w:val="uk-UA"/>
        </w:rPr>
      </w:pPr>
    </w:p>
    <w:p w:rsidR="00CE0E9E" w:rsidRDefault="00CE0E9E" w:rsidP="00553510">
      <w:pPr>
        <w:spacing w:line="360" w:lineRule="auto"/>
        <w:ind w:right="-1"/>
        <w:rPr>
          <w:rFonts w:ascii="Times New Roman" w:hAnsi="Times New Roman"/>
          <w:sz w:val="28"/>
          <w:szCs w:val="28"/>
          <w:lang w:val="uk-UA"/>
        </w:rPr>
      </w:pPr>
      <w:r w:rsidRPr="00553510">
        <w:rPr>
          <w:rFonts w:ascii="Times New Roman" w:hAnsi="Times New Roman"/>
          <w:sz w:val="28"/>
          <w:szCs w:val="28"/>
          <w:lang w:val="uk-UA"/>
        </w:rPr>
        <w:t>Міськийголова                                                                           О.Шикер</w:t>
      </w:r>
    </w:p>
    <w:p w:rsidR="00CE0E9E" w:rsidRDefault="00CE0E9E" w:rsidP="00553510">
      <w:pPr>
        <w:spacing w:line="360" w:lineRule="auto"/>
        <w:ind w:right="-1"/>
        <w:rPr>
          <w:rFonts w:ascii="Times New Roman" w:hAnsi="Times New Roman"/>
          <w:sz w:val="28"/>
          <w:szCs w:val="28"/>
          <w:lang w:val="uk-UA"/>
        </w:rPr>
      </w:pPr>
    </w:p>
    <w:p w:rsidR="00CE0E9E" w:rsidRDefault="00CE0E9E" w:rsidP="00553510">
      <w:pPr>
        <w:spacing w:line="360" w:lineRule="auto"/>
        <w:ind w:right="-1"/>
        <w:rPr>
          <w:rFonts w:ascii="Times New Roman" w:hAnsi="Times New Roman"/>
          <w:sz w:val="28"/>
          <w:szCs w:val="28"/>
          <w:lang w:val="uk-UA"/>
        </w:rPr>
      </w:pPr>
    </w:p>
    <w:p w:rsidR="00CE0E9E" w:rsidRDefault="00CE0E9E" w:rsidP="00553510">
      <w:pPr>
        <w:spacing w:line="360" w:lineRule="auto"/>
        <w:ind w:right="-1"/>
        <w:rPr>
          <w:rFonts w:ascii="Times New Roman" w:hAnsi="Times New Roman"/>
          <w:sz w:val="28"/>
          <w:szCs w:val="28"/>
          <w:lang w:val="uk-UA"/>
        </w:rPr>
      </w:pPr>
    </w:p>
    <w:p w:rsidR="00CE0E9E" w:rsidRDefault="00CE0E9E" w:rsidP="00553510">
      <w:pPr>
        <w:spacing w:line="360" w:lineRule="auto"/>
        <w:ind w:right="-1"/>
        <w:rPr>
          <w:rFonts w:ascii="Times New Roman" w:hAnsi="Times New Roman"/>
          <w:sz w:val="28"/>
          <w:szCs w:val="28"/>
          <w:lang w:val="uk-UA"/>
        </w:rPr>
      </w:pPr>
    </w:p>
    <w:p w:rsidR="00CE0E9E" w:rsidRDefault="00CE0E9E" w:rsidP="00553510">
      <w:pPr>
        <w:spacing w:line="360" w:lineRule="auto"/>
        <w:ind w:right="-1"/>
        <w:rPr>
          <w:rFonts w:ascii="Times New Roman" w:hAnsi="Times New Roman"/>
          <w:sz w:val="28"/>
          <w:szCs w:val="28"/>
          <w:lang w:val="uk-UA"/>
        </w:rPr>
      </w:pPr>
    </w:p>
    <w:p w:rsidR="00CE0E9E" w:rsidRDefault="00CE0E9E" w:rsidP="00553510">
      <w:pPr>
        <w:spacing w:line="360" w:lineRule="auto"/>
        <w:ind w:right="-1"/>
        <w:rPr>
          <w:rFonts w:ascii="Times New Roman" w:hAnsi="Times New Roman"/>
          <w:sz w:val="28"/>
          <w:szCs w:val="28"/>
          <w:lang w:val="uk-UA"/>
        </w:rPr>
      </w:pPr>
    </w:p>
    <w:p w:rsidR="00CE0E9E" w:rsidRDefault="00CE0E9E" w:rsidP="00553510">
      <w:pPr>
        <w:spacing w:line="360" w:lineRule="auto"/>
        <w:ind w:right="-1"/>
        <w:rPr>
          <w:rFonts w:ascii="Times New Roman" w:hAnsi="Times New Roman"/>
          <w:sz w:val="28"/>
          <w:szCs w:val="28"/>
          <w:lang w:val="uk-UA"/>
        </w:rPr>
      </w:pPr>
    </w:p>
    <w:p w:rsidR="00CE0E9E" w:rsidRDefault="00CE0E9E" w:rsidP="00553510">
      <w:pPr>
        <w:spacing w:line="360" w:lineRule="auto"/>
        <w:ind w:right="-1"/>
        <w:rPr>
          <w:rFonts w:ascii="Times New Roman" w:hAnsi="Times New Roman"/>
          <w:sz w:val="28"/>
          <w:szCs w:val="28"/>
          <w:lang w:val="uk-UA"/>
        </w:rPr>
      </w:pPr>
    </w:p>
    <w:p w:rsidR="00CE0E9E" w:rsidRDefault="00CE0E9E" w:rsidP="00553510">
      <w:pPr>
        <w:spacing w:line="360" w:lineRule="auto"/>
        <w:ind w:right="-1"/>
        <w:rPr>
          <w:rFonts w:ascii="Times New Roman" w:hAnsi="Times New Roman"/>
          <w:sz w:val="28"/>
          <w:szCs w:val="28"/>
          <w:lang w:val="uk-UA"/>
        </w:rPr>
      </w:pPr>
    </w:p>
    <w:p w:rsidR="00CE0E9E" w:rsidRDefault="00CE0E9E" w:rsidP="00553510">
      <w:pPr>
        <w:spacing w:line="360" w:lineRule="auto"/>
        <w:ind w:right="-1"/>
        <w:rPr>
          <w:rFonts w:ascii="Times New Roman" w:hAnsi="Times New Roman"/>
          <w:sz w:val="28"/>
          <w:szCs w:val="28"/>
          <w:lang w:val="uk-UA"/>
        </w:rPr>
      </w:pPr>
    </w:p>
    <w:p w:rsidR="00CE0E9E" w:rsidRDefault="00CE0E9E" w:rsidP="00553510">
      <w:pPr>
        <w:spacing w:line="360" w:lineRule="auto"/>
        <w:ind w:right="-1"/>
        <w:rPr>
          <w:rFonts w:ascii="Times New Roman" w:hAnsi="Times New Roman"/>
          <w:sz w:val="28"/>
          <w:szCs w:val="28"/>
          <w:lang w:val="uk-UA"/>
        </w:rPr>
      </w:pPr>
    </w:p>
    <w:p w:rsidR="00CE0E9E" w:rsidRDefault="00CE0E9E" w:rsidP="00553510">
      <w:pPr>
        <w:spacing w:line="360" w:lineRule="auto"/>
        <w:ind w:right="-1"/>
        <w:rPr>
          <w:rFonts w:ascii="Times New Roman" w:hAnsi="Times New Roman"/>
          <w:sz w:val="28"/>
          <w:szCs w:val="28"/>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p>
    <w:p w:rsidR="00CE0E9E" w:rsidRDefault="00CE0E9E" w:rsidP="003072D3">
      <w:pPr>
        <w:spacing w:after="0" w:line="240" w:lineRule="auto"/>
        <w:jc w:val="both"/>
        <w:rPr>
          <w:rFonts w:ascii="Times New Roman" w:hAnsi="Times New Roman"/>
          <w:b/>
          <w:sz w:val="24"/>
          <w:szCs w:val="24"/>
          <w:shd w:val="clear" w:color="auto" w:fill="FFFFFF"/>
          <w:lang w:val="uk-UA"/>
        </w:rPr>
      </w:pPr>
      <w:bookmarkStart w:id="0" w:name="_GoBack"/>
      <w:bookmarkEnd w:id="0"/>
    </w:p>
    <w:sectPr w:rsidR="00CE0E9E" w:rsidSect="00D13A3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91718"/>
    <w:multiLevelType w:val="hybridMultilevel"/>
    <w:tmpl w:val="9BA0B7F6"/>
    <w:lvl w:ilvl="0" w:tplc="63841964">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42F017D"/>
    <w:multiLevelType w:val="hybridMultilevel"/>
    <w:tmpl w:val="373A3292"/>
    <w:lvl w:ilvl="0" w:tplc="678830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DCF"/>
    <w:rsid w:val="003072D3"/>
    <w:rsid w:val="0032402F"/>
    <w:rsid w:val="004313A5"/>
    <w:rsid w:val="00462F6E"/>
    <w:rsid w:val="004E5FC1"/>
    <w:rsid w:val="005079AA"/>
    <w:rsid w:val="00553510"/>
    <w:rsid w:val="00631771"/>
    <w:rsid w:val="0070308E"/>
    <w:rsid w:val="00872686"/>
    <w:rsid w:val="008939A8"/>
    <w:rsid w:val="00961497"/>
    <w:rsid w:val="009E388E"/>
    <w:rsid w:val="00A70C6A"/>
    <w:rsid w:val="00AE77E0"/>
    <w:rsid w:val="00B70B74"/>
    <w:rsid w:val="00BF61B6"/>
    <w:rsid w:val="00C22DCF"/>
    <w:rsid w:val="00CE0E9E"/>
    <w:rsid w:val="00D066D5"/>
    <w:rsid w:val="00D13A3B"/>
    <w:rsid w:val="00D9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77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70B74"/>
    <w:pPr>
      <w:ind w:left="720"/>
      <w:contextualSpacing/>
    </w:pPr>
  </w:style>
  <w:style w:type="table" w:styleId="a4">
    <w:name w:val="Table Grid"/>
    <w:basedOn w:val="a1"/>
    <w:uiPriority w:val="99"/>
    <w:rsid w:val="00B70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Admin1</dc:creator>
  <cp:keywords/>
  <dc:description/>
  <cp:lastModifiedBy>1</cp:lastModifiedBy>
  <cp:revision>6</cp:revision>
  <cp:lastPrinted>2016-06-30T09:21:00Z</cp:lastPrinted>
  <dcterms:created xsi:type="dcterms:W3CDTF">2016-05-17T05:33:00Z</dcterms:created>
  <dcterms:modified xsi:type="dcterms:W3CDTF">2016-07-01T09:33:00Z</dcterms:modified>
</cp:coreProperties>
</file>