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B2" w:rsidRDefault="00E138B2" w:rsidP="00C86622">
      <w:pPr>
        <w:pStyle w:val="Heading1"/>
        <w:tabs>
          <w:tab w:val="left" w:pos="0"/>
        </w:tabs>
      </w:pPr>
      <w: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40.5pt" o:ole="" fillcolor="window">
            <v:imagedata r:id="rId7" o:title=""/>
          </v:shape>
          <o:OLEObject Type="Embed" ProgID="Paint.Picture" ShapeID="_x0000_i1025" DrawAspect="Content" ObjectID="_1515478186" r:id="rId8"/>
        </w:object>
      </w:r>
      <w:r>
        <w:rPr>
          <w:lang w:val="uk-UA"/>
        </w:rPr>
        <w:t xml:space="preserve">      </w:t>
      </w:r>
    </w:p>
    <w:p w:rsidR="00E138B2" w:rsidRDefault="00E138B2" w:rsidP="00C86622">
      <w:pPr>
        <w:pStyle w:val="Heading1"/>
        <w:tabs>
          <w:tab w:val="left" w:pos="0"/>
        </w:tabs>
        <w:rPr>
          <w:sz w:val="28"/>
          <w:szCs w:val="28"/>
        </w:rPr>
      </w:pPr>
      <w:r>
        <w:rPr>
          <w:b w:val="0"/>
          <w:sz w:val="28"/>
          <w:szCs w:val="28"/>
        </w:rPr>
        <w:t xml:space="preserve">  УКРАЇНА                                           </w:t>
      </w:r>
    </w:p>
    <w:p w:rsidR="00E138B2" w:rsidRDefault="00E138B2" w:rsidP="00C8662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ОСТРОЗЬКА МІСЬКА РАДА РІВНЕНСЬКОЇ ОБЛАСТI</w:t>
      </w:r>
    </w:p>
    <w:p w:rsidR="00E138B2" w:rsidRPr="00C86622" w:rsidRDefault="00E138B2" w:rsidP="00C86622">
      <w:pPr>
        <w:pStyle w:val="Heading2"/>
        <w:tabs>
          <w:tab w:val="left" w:pos="0"/>
        </w:tabs>
        <w:jc w:val="center"/>
        <w:rPr>
          <w:rFonts w:ascii="Times New Roman" w:hAnsi="Times New Roman"/>
          <w:bCs w:val="0"/>
          <w:color w:val="auto"/>
          <w:szCs w:val="28"/>
        </w:rPr>
      </w:pPr>
      <w:r>
        <w:rPr>
          <w:rFonts w:ascii="Times New Roman" w:hAnsi="Times New Roman"/>
          <w:b w:val="0"/>
          <w:bCs w:val="0"/>
          <w:color w:val="auto"/>
          <w:szCs w:val="28"/>
        </w:rPr>
        <w:t>ВИКОНАВЧИЙ</w:t>
      </w:r>
      <w:r>
        <w:rPr>
          <w:rFonts w:ascii="Times New Roman" w:hAnsi="Times New Roman"/>
          <w:b w:val="0"/>
          <w:bCs w:val="0"/>
          <w:color w:val="auto"/>
          <w:szCs w:val="28"/>
          <w:lang w:val="uk-UA"/>
        </w:rPr>
        <w:t xml:space="preserve"> </w:t>
      </w:r>
      <w:r w:rsidRPr="00C86622">
        <w:rPr>
          <w:rFonts w:ascii="Times New Roman" w:hAnsi="Times New Roman"/>
          <w:b w:val="0"/>
          <w:bCs w:val="0"/>
          <w:color w:val="auto"/>
          <w:szCs w:val="28"/>
        </w:rPr>
        <w:t>КОМІТЕТ</w:t>
      </w:r>
    </w:p>
    <w:p w:rsidR="00E138B2" w:rsidRDefault="00E138B2" w:rsidP="00C86622">
      <w:pPr>
        <w:jc w:val="center"/>
        <w:rPr>
          <w:b/>
          <w:szCs w:val="28"/>
          <w:lang w:val="uk-UA"/>
        </w:rPr>
      </w:pPr>
    </w:p>
    <w:p w:rsidR="00E138B2" w:rsidRDefault="00E138B2" w:rsidP="00C86622">
      <w:pPr>
        <w:jc w:val="center"/>
        <w:rPr>
          <w:b/>
          <w:szCs w:val="28"/>
          <w:lang w:val="uk-UA"/>
        </w:rPr>
      </w:pPr>
      <w:r>
        <w:rPr>
          <w:b/>
          <w:szCs w:val="28"/>
        </w:rPr>
        <w:t>РІШЕННЯ</w:t>
      </w:r>
    </w:p>
    <w:p w:rsidR="00E138B2" w:rsidRPr="00C86622" w:rsidRDefault="00E138B2" w:rsidP="00C86622">
      <w:pPr>
        <w:jc w:val="center"/>
        <w:rPr>
          <w:b/>
          <w:bCs/>
          <w:lang w:val="uk-UA"/>
        </w:rPr>
      </w:pPr>
    </w:p>
    <w:p w:rsidR="00E138B2" w:rsidRPr="003F0D76" w:rsidRDefault="00E138B2" w:rsidP="006F345B">
      <w:pPr>
        <w:jc w:val="both"/>
        <w:rPr>
          <w:bCs/>
          <w:lang w:val="uk-UA"/>
        </w:rPr>
      </w:pPr>
      <w:r>
        <w:rPr>
          <w:bCs/>
          <w:lang w:val="uk-UA"/>
        </w:rPr>
        <w:t>19 січня 2016 року</w:t>
      </w:r>
      <w:r>
        <w:rPr>
          <w:bCs/>
        </w:rPr>
        <w:t xml:space="preserve">                                                             </w:t>
      </w:r>
      <w:r>
        <w:rPr>
          <w:bCs/>
          <w:lang w:val="uk-UA"/>
        </w:rPr>
        <w:t xml:space="preserve">                        </w:t>
      </w:r>
      <w:r>
        <w:rPr>
          <w:bCs/>
        </w:rPr>
        <w:t xml:space="preserve">    № </w:t>
      </w:r>
      <w:r>
        <w:rPr>
          <w:bCs/>
          <w:lang w:val="uk-UA"/>
        </w:rPr>
        <w:t>5</w:t>
      </w:r>
    </w:p>
    <w:p w:rsidR="00E138B2" w:rsidRPr="00CC3A27" w:rsidRDefault="00E138B2" w:rsidP="006F345B">
      <w:pPr>
        <w:jc w:val="both"/>
        <w:rPr>
          <w:bCs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529"/>
      </w:tblGrid>
      <w:tr w:rsidR="00E138B2" w:rsidTr="00C86622">
        <w:trPr>
          <w:trHeight w:val="96"/>
        </w:trPr>
        <w:tc>
          <w:tcPr>
            <w:tcW w:w="5529" w:type="dxa"/>
          </w:tcPr>
          <w:p w:rsidR="00E138B2" w:rsidRDefault="00E138B2" w:rsidP="006F345B">
            <w:pPr>
              <w:snapToGrid w:val="0"/>
              <w:jc w:val="both"/>
              <w:rPr>
                <w:b/>
                <w:i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  <w:lang w:val="uk-UA"/>
              </w:rPr>
              <w:t>Про затвердження міських заходів</w:t>
            </w:r>
          </w:p>
          <w:p w:rsidR="00E138B2" w:rsidRDefault="00E138B2" w:rsidP="006F345B">
            <w:pPr>
              <w:snapToGrid w:val="0"/>
              <w:jc w:val="both"/>
              <w:rPr>
                <w:b/>
                <w:iCs/>
                <w:sz w:val="28"/>
                <w:szCs w:val="28"/>
                <w:lang w:val="uk-UA"/>
              </w:rPr>
            </w:pPr>
            <w:r>
              <w:rPr>
                <w:b/>
                <w:iCs/>
                <w:sz w:val="28"/>
                <w:szCs w:val="28"/>
                <w:lang w:val="uk-UA"/>
              </w:rPr>
              <w:t xml:space="preserve">щодо забезпечення громадян, </w:t>
            </w:r>
          </w:p>
          <w:p w:rsidR="00E138B2" w:rsidRPr="00C86622" w:rsidRDefault="00E138B2" w:rsidP="006F345B">
            <w:pPr>
              <w:snapToGrid w:val="0"/>
              <w:jc w:val="both"/>
              <w:rPr>
                <w:b/>
                <w:iCs/>
                <w:sz w:val="28"/>
                <w:szCs w:val="28"/>
                <w:lang w:val="uk-UA"/>
              </w:rPr>
            </w:pPr>
            <w:r>
              <w:rPr>
                <w:b/>
                <w:iCs/>
                <w:sz w:val="28"/>
                <w:szCs w:val="28"/>
                <w:lang w:val="uk-UA"/>
              </w:rPr>
              <w:t>які страждають на рідкісні (орфанні) захворювання, лікарськими засобами та відповідними харчовими продуктами для спеціального дієтичного харчування, що закуповуються за рахунок коштів місцевих бюджетів, а також інших джерел, не заборонених законодавством.</w:t>
            </w:r>
          </w:p>
        </w:tc>
      </w:tr>
    </w:tbl>
    <w:p w:rsidR="00E138B2" w:rsidRDefault="00E138B2" w:rsidP="006F345B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             </w:t>
      </w:r>
    </w:p>
    <w:p w:rsidR="00E138B2" w:rsidRDefault="00E138B2" w:rsidP="006F345B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Відповідно до ст. 34 Закону України «Про місцеве самоврядування в Україні», постанови Кабінету Міністрів України  від 31 березня 2015 року №160 «Про затвердження порядку щодо забезпечення громадян, які страждають на рідкісні (орфанні) захворювання, лікарськими засобами та відповідними харчовими продуктами для спеціального дієтичного харчування, що закуповуються за рахунок коштів місцевих бюджетів, а також інших джерел, не заборонених законодавством», розпорядження голови облдержадміністрації від 02.11.2015 року №652, виконавчий комітет Острозької міської ради </w:t>
      </w:r>
    </w:p>
    <w:p w:rsidR="00E138B2" w:rsidRPr="0038002B" w:rsidRDefault="00E138B2" w:rsidP="0038002B">
      <w:pPr>
        <w:tabs>
          <w:tab w:val="left" w:pos="3810"/>
          <w:tab w:val="center" w:pos="4677"/>
        </w:tabs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38002B">
        <w:rPr>
          <w:b/>
          <w:bCs/>
          <w:sz w:val="28"/>
          <w:szCs w:val="28"/>
          <w:lang w:val="uk-UA"/>
        </w:rPr>
        <w:tab/>
        <w:t>ВИРІШИВ:</w:t>
      </w:r>
    </w:p>
    <w:p w:rsidR="00E138B2" w:rsidRDefault="00E138B2" w:rsidP="006F345B">
      <w:pPr>
        <w:jc w:val="both"/>
        <w:rPr>
          <w:bCs/>
          <w:sz w:val="28"/>
          <w:szCs w:val="28"/>
          <w:lang w:val="uk-UA"/>
        </w:rPr>
      </w:pPr>
      <w:r w:rsidRPr="0038002B"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1. Затвердити міські заходи щодо забезпечення громадян, які страждають на рідкісні (орфанні) захворювання, лікарськими засобами та відповідними харчовими продуктами для спеціального дієтичного харчування, що закуповуються за рахунок коштів місцевих бюджетів, а також інших джерел, не заборонених законодавством.</w:t>
      </w:r>
    </w:p>
    <w:p w:rsidR="00E138B2" w:rsidRDefault="00E138B2" w:rsidP="006F345B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2. Забезпечити виконання заходів в межах наявних фінансових видатків.</w:t>
      </w:r>
    </w:p>
    <w:p w:rsidR="00E138B2" w:rsidRPr="00050180" w:rsidRDefault="00E138B2" w:rsidP="006F345B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3. Рекомендувати головному лікарю Острозької центральної лікарні  та Острозького районного центру первинної медико – санітарної допомоги про хід виконання заходів інформувати виконавчий комітет Острозької міської ради та управління охорони здоров’я Рівненської обласної державної адміністрації   щоквартально до 20-го числа, що настає за звітним періодом.</w:t>
      </w:r>
    </w:p>
    <w:p w:rsidR="00E138B2" w:rsidRDefault="00E138B2" w:rsidP="006F345B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4. Контроль за виконанням рішення доручити заступнику міського голови Ситницькій О.А.</w:t>
      </w:r>
    </w:p>
    <w:p w:rsidR="00E138B2" w:rsidRDefault="00E138B2" w:rsidP="006F345B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</w:t>
      </w:r>
    </w:p>
    <w:p w:rsidR="00E138B2" w:rsidRDefault="00E138B2" w:rsidP="006F345B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Міський голова                                                                       О.Шикер</w:t>
      </w:r>
    </w:p>
    <w:p w:rsidR="00E138B2" w:rsidRDefault="00E138B2" w:rsidP="00FC2056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</w:t>
      </w:r>
    </w:p>
    <w:p w:rsidR="00E138B2" w:rsidRDefault="00E138B2" w:rsidP="003F0D76">
      <w:pPr>
        <w:ind w:left="3540" w:firstLine="708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Додаток</w:t>
      </w:r>
    </w:p>
    <w:p w:rsidR="00E138B2" w:rsidRDefault="00E138B2" w:rsidP="00FC2056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до розпорядження </w:t>
      </w:r>
    </w:p>
    <w:p w:rsidR="00E138B2" w:rsidRDefault="00E138B2" w:rsidP="00FC2056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міського голови від </w:t>
      </w:r>
    </w:p>
    <w:p w:rsidR="00E138B2" w:rsidRDefault="00E138B2" w:rsidP="003F0D76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19.01.2016 № 5</w:t>
      </w:r>
    </w:p>
    <w:p w:rsidR="00E138B2" w:rsidRDefault="00E138B2" w:rsidP="00392C27">
      <w:pPr>
        <w:jc w:val="right"/>
        <w:rPr>
          <w:bCs/>
          <w:sz w:val="28"/>
          <w:szCs w:val="28"/>
          <w:lang w:val="uk-UA"/>
        </w:rPr>
      </w:pPr>
    </w:p>
    <w:p w:rsidR="00E138B2" w:rsidRDefault="00E138B2" w:rsidP="00FC205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ПЛАН ЗАХОДІВ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103"/>
        <w:gridCol w:w="2268"/>
        <w:gridCol w:w="1843"/>
      </w:tblGrid>
      <w:tr w:rsidR="00E138B2" w:rsidRPr="00FC2056" w:rsidTr="00741086">
        <w:tc>
          <w:tcPr>
            <w:tcW w:w="675" w:type="dxa"/>
          </w:tcPr>
          <w:p w:rsidR="00E138B2" w:rsidRPr="00741086" w:rsidRDefault="00E138B2" w:rsidP="0074108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41086">
              <w:rPr>
                <w:b/>
                <w:bCs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103" w:type="dxa"/>
          </w:tcPr>
          <w:p w:rsidR="00E138B2" w:rsidRPr="00741086" w:rsidRDefault="00E138B2" w:rsidP="0074108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41086">
              <w:rPr>
                <w:b/>
                <w:bCs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268" w:type="dxa"/>
          </w:tcPr>
          <w:p w:rsidR="00E138B2" w:rsidRPr="00741086" w:rsidRDefault="00E138B2" w:rsidP="0074108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41086">
              <w:rPr>
                <w:b/>
                <w:bCs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843" w:type="dxa"/>
          </w:tcPr>
          <w:p w:rsidR="00E138B2" w:rsidRPr="00741086" w:rsidRDefault="00E138B2" w:rsidP="0074108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41086">
              <w:rPr>
                <w:b/>
                <w:bCs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E138B2" w:rsidRPr="00FC2056" w:rsidTr="00741086">
        <w:tc>
          <w:tcPr>
            <w:tcW w:w="675" w:type="dxa"/>
          </w:tcPr>
          <w:p w:rsidR="00E138B2" w:rsidRPr="00741086" w:rsidRDefault="00E138B2" w:rsidP="0074108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1086">
              <w:rPr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5103" w:type="dxa"/>
          </w:tcPr>
          <w:p w:rsidR="00E138B2" w:rsidRPr="00741086" w:rsidRDefault="00E138B2" w:rsidP="007410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41086">
              <w:rPr>
                <w:bCs/>
                <w:sz w:val="28"/>
                <w:szCs w:val="28"/>
                <w:lang w:val="uk-UA"/>
              </w:rPr>
              <w:t>Створити та вести реєстр громадян, які страждають на рідкісні (орфанні) захворювання.</w:t>
            </w:r>
          </w:p>
        </w:tc>
        <w:tc>
          <w:tcPr>
            <w:tcW w:w="2268" w:type="dxa"/>
          </w:tcPr>
          <w:p w:rsidR="00E138B2" w:rsidRPr="00741086" w:rsidRDefault="00E138B2" w:rsidP="0074108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1086">
              <w:rPr>
                <w:bCs/>
                <w:sz w:val="28"/>
                <w:szCs w:val="28"/>
                <w:lang w:val="uk-UA"/>
              </w:rPr>
              <w:t>Острозька ЦРЛ, Острозький РЦ ПМСД</w:t>
            </w:r>
          </w:p>
        </w:tc>
        <w:tc>
          <w:tcPr>
            <w:tcW w:w="1843" w:type="dxa"/>
          </w:tcPr>
          <w:p w:rsidR="00E138B2" w:rsidRPr="00741086" w:rsidRDefault="00E138B2" w:rsidP="0074108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1086">
              <w:rPr>
                <w:bCs/>
                <w:sz w:val="28"/>
                <w:szCs w:val="28"/>
                <w:lang w:val="uk-UA"/>
              </w:rPr>
              <w:t>Постійно</w:t>
            </w:r>
          </w:p>
        </w:tc>
      </w:tr>
      <w:tr w:rsidR="00E138B2" w:rsidRPr="00FC2056" w:rsidTr="00741086">
        <w:tc>
          <w:tcPr>
            <w:tcW w:w="675" w:type="dxa"/>
          </w:tcPr>
          <w:p w:rsidR="00E138B2" w:rsidRPr="00741086" w:rsidRDefault="00E138B2" w:rsidP="0074108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1086"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5103" w:type="dxa"/>
          </w:tcPr>
          <w:p w:rsidR="00E138B2" w:rsidRPr="00741086" w:rsidRDefault="00E138B2" w:rsidP="007410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41086">
              <w:rPr>
                <w:bCs/>
                <w:sz w:val="28"/>
                <w:szCs w:val="28"/>
                <w:lang w:val="uk-UA"/>
              </w:rPr>
              <w:t>Проводити обрахунок потреби в лікарських засобах та харчових продуктах для спеціального дієтичного споживання громадянами, які страждають на рідкісні (орфанні) захворювання</w:t>
            </w:r>
          </w:p>
        </w:tc>
        <w:tc>
          <w:tcPr>
            <w:tcW w:w="2268" w:type="dxa"/>
          </w:tcPr>
          <w:p w:rsidR="00E138B2" w:rsidRPr="00741086" w:rsidRDefault="00E138B2" w:rsidP="0074108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1086">
              <w:rPr>
                <w:bCs/>
                <w:sz w:val="28"/>
                <w:szCs w:val="28"/>
                <w:lang w:val="uk-UA"/>
              </w:rPr>
              <w:t>Острозька ЦРЛ, Острозький РЦ ПМСД</w:t>
            </w:r>
          </w:p>
        </w:tc>
        <w:tc>
          <w:tcPr>
            <w:tcW w:w="1843" w:type="dxa"/>
          </w:tcPr>
          <w:p w:rsidR="00E138B2" w:rsidRPr="00741086" w:rsidRDefault="00E138B2" w:rsidP="0074108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1086">
              <w:rPr>
                <w:bCs/>
                <w:sz w:val="28"/>
                <w:szCs w:val="28"/>
                <w:lang w:val="uk-UA"/>
              </w:rPr>
              <w:t xml:space="preserve">Постійно </w:t>
            </w:r>
          </w:p>
        </w:tc>
      </w:tr>
      <w:tr w:rsidR="00E138B2" w:rsidRPr="00FC2056" w:rsidTr="00741086">
        <w:tc>
          <w:tcPr>
            <w:tcW w:w="675" w:type="dxa"/>
          </w:tcPr>
          <w:p w:rsidR="00E138B2" w:rsidRPr="00741086" w:rsidRDefault="00E138B2" w:rsidP="0074108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1086">
              <w:rPr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5103" w:type="dxa"/>
          </w:tcPr>
          <w:p w:rsidR="00E138B2" w:rsidRPr="00741086" w:rsidRDefault="00E138B2" w:rsidP="007410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41086">
              <w:rPr>
                <w:bCs/>
                <w:sz w:val="28"/>
                <w:szCs w:val="28"/>
                <w:lang w:val="uk-UA"/>
              </w:rPr>
              <w:t>Передбачити видатки на забезпечення громадян, які страждають рідкісними (орфанними) захворюваннями лікарськими засобами</w:t>
            </w:r>
          </w:p>
        </w:tc>
        <w:tc>
          <w:tcPr>
            <w:tcW w:w="2268" w:type="dxa"/>
          </w:tcPr>
          <w:p w:rsidR="00E138B2" w:rsidRPr="00741086" w:rsidRDefault="00E138B2" w:rsidP="0074108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1086">
              <w:rPr>
                <w:bCs/>
                <w:sz w:val="28"/>
                <w:szCs w:val="28"/>
                <w:lang w:val="uk-UA"/>
              </w:rPr>
              <w:t>Острозька ЦРЛ, Острозький РЦ ПМСД</w:t>
            </w:r>
          </w:p>
        </w:tc>
        <w:tc>
          <w:tcPr>
            <w:tcW w:w="1843" w:type="dxa"/>
          </w:tcPr>
          <w:p w:rsidR="00E138B2" w:rsidRPr="00741086" w:rsidRDefault="00E138B2" w:rsidP="0074108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1086">
              <w:rPr>
                <w:bCs/>
                <w:sz w:val="28"/>
                <w:szCs w:val="28"/>
                <w:lang w:val="uk-UA"/>
              </w:rPr>
              <w:t>При формуванні місцевих бюджетів</w:t>
            </w:r>
          </w:p>
        </w:tc>
      </w:tr>
      <w:tr w:rsidR="00E138B2" w:rsidRPr="00FC2056" w:rsidTr="00741086">
        <w:tc>
          <w:tcPr>
            <w:tcW w:w="675" w:type="dxa"/>
          </w:tcPr>
          <w:p w:rsidR="00E138B2" w:rsidRPr="00741086" w:rsidRDefault="00E138B2" w:rsidP="0074108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1086">
              <w:rPr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5103" w:type="dxa"/>
          </w:tcPr>
          <w:p w:rsidR="00E138B2" w:rsidRPr="00741086" w:rsidRDefault="00E138B2" w:rsidP="007410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41086">
              <w:rPr>
                <w:bCs/>
                <w:sz w:val="28"/>
                <w:szCs w:val="28"/>
                <w:lang w:val="uk-UA"/>
              </w:rPr>
              <w:t>Здійснювати аналіз забезпечення медикаментами громадян, які страждають рідкісними (орфанними) захворюваннями</w:t>
            </w:r>
          </w:p>
        </w:tc>
        <w:tc>
          <w:tcPr>
            <w:tcW w:w="2268" w:type="dxa"/>
          </w:tcPr>
          <w:p w:rsidR="00E138B2" w:rsidRPr="00741086" w:rsidRDefault="00E138B2" w:rsidP="0074108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1086">
              <w:rPr>
                <w:bCs/>
                <w:sz w:val="28"/>
                <w:szCs w:val="28"/>
                <w:lang w:val="uk-UA"/>
              </w:rPr>
              <w:t>Острозька ЦРЛ, Острозький РЦ ПМСД</w:t>
            </w:r>
          </w:p>
        </w:tc>
        <w:tc>
          <w:tcPr>
            <w:tcW w:w="1843" w:type="dxa"/>
          </w:tcPr>
          <w:p w:rsidR="00E138B2" w:rsidRPr="00741086" w:rsidRDefault="00E138B2" w:rsidP="0074108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1086">
              <w:rPr>
                <w:bCs/>
                <w:sz w:val="28"/>
                <w:szCs w:val="28"/>
                <w:lang w:val="uk-UA"/>
              </w:rPr>
              <w:t>Постійно</w:t>
            </w:r>
          </w:p>
        </w:tc>
      </w:tr>
      <w:tr w:rsidR="00E138B2" w:rsidRPr="00FC2056" w:rsidTr="00741086">
        <w:tc>
          <w:tcPr>
            <w:tcW w:w="675" w:type="dxa"/>
          </w:tcPr>
          <w:p w:rsidR="00E138B2" w:rsidRPr="00741086" w:rsidRDefault="00E138B2" w:rsidP="0074108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1086">
              <w:rPr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5103" w:type="dxa"/>
          </w:tcPr>
          <w:p w:rsidR="00E138B2" w:rsidRPr="00741086" w:rsidRDefault="00E138B2" w:rsidP="007410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41086">
              <w:rPr>
                <w:bCs/>
                <w:sz w:val="28"/>
                <w:szCs w:val="28"/>
                <w:lang w:val="uk-UA"/>
              </w:rPr>
              <w:t>Забезпечити диспансерним наглядом громадян, які страждають на рідкісні (орфанні) захворювання</w:t>
            </w:r>
          </w:p>
        </w:tc>
        <w:tc>
          <w:tcPr>
            <w:tcW w:w="2268" w:type="dxa"/>
          </w:tcPr>
          <w:p w:rsidR="00E138B2" w:rsidRPr="00741086" w:rsidRDefault="00E138B2" w:rsidP="0074108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1086">
              <w:rPr>
                <w:bCs/>
                <w:sz w:val="28"/>
                <w:szCs w:val="28"/>
                <w:lang w:val="uk-UA"/>
              </w:rPr>
              <w:t>Острозька ЦРЛ, Острозький РЦ ПМСД</w:t>
            </w:r>
          </w:p>
        </w:tc>
        <w:tc>
          <w:tcPr>
            <w:tcW w:w="1843" w:type="dxa"/>
          </w:tcPr>
          <w:p w:rsidR="00E138B2" w:rsidRPr="00741086" w:rsidRDefault="00E138B2" w:rsidP="0074108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1086">
              <w:rPr>
                <w:bCs/>
                <w:sz w:val="28"/>
                <w:szCs w:val="28"/>
                <w:lang w:val="uk-UA"/>
              </w:rPr>
              <w:t>Постійно</w:t>
            </w:r>
          </w:p>
        </w:tc>
      </w:tr>
      <w:tr w:rsidR="00E138B2" w:rsidRPr="00FC2056" w:rsidTr="00741086">
        <w:tc>
          <w:tcPr>
            <w:tcW w:w="675" w:type="dxa"/>
          </w:tcPr>
          <w:p w:rsidR="00E138B2" w:rsidRPr="00741086" w:rsidRDefault="00E138B2" w:rsidP="0074108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1086">
              <w:rPr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5103" w:type="dxa"/>
          </w:tcPr>
          <w:p w:rsidR="00E138B2" w:rsidRPr="00741086" w:rsidRDefault="00E138B2" w:rsidP="007410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41086">
              <w:rPr>
                <w:bCs/>
                <w:sz w:val="28"/>
                <w:szCs w:val="28"/>
                <w:lang w:val="uk-UA"/>
              </w:rPr>
              <w:t xml:space="preserve">Активізувати інформаційно – просвітницьку роботу серед населення щодо профілактики,  своєчасного виявлення та лікування рідкісних  (орфанних) захворювань. </w:t>
            </w:r>
          </w:p>
        </w:tc>
        <w:tc>
          <w:tcPr>
            <w:tcW w:w="2268" w:type="dxa"/>
          </w:tcPr>
          <w:p w:rsidR="00E138B2" w:rsidRPr="00741086" w:rsidRDefault="00E138B2" w:rsidP="0074108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1086">
              <w:rPr>
                <w:bCs/>
                <w:sz w:val="28"/>
                <w:szCs w:val="28"/>
                <w:lang w:val="uk-UA"/>
              </w:rPr>
              <w:t>Острозька ЦРЛ, Острозький РЦ ПМСД</w:t>
            </w:r>
          </w:p>
        </w:tc>
        <w:tc>
          <w:tcPr>
            <w:tcW w:w="1843" w:type="dxa"/>
          </w:tcPr>
          <w:p w:rsidR="00E138B2" w:rsidRPr="00741086" w:rsidRDefault="00E138B2" w:rsidP="0074108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1086">
              <w:rPr>
                <w:bCs/>
                <w:sz w:val="28"/>
                <w:szCs w:val="28"/>
                <w:lang w:val="uk-UA"/>
              </w:rPr>
              <w:t>Постійно</w:t>
            </w:r>
          </w:p>
        </w:tc>
      </w:tr>
    </w:tbl>
    <w:p w:rsidR="00E138B2" w:rsidRPr="00FC2056" w:rsidRDefault="00E138B2" w:rsidP="00FC2056">
      <w:pPr>
        <w:jc w:val="center"/>
        <w:rPr>
          <w:bCs/>
          <w:sz w:val="28"/>
          <w:szCs w:val="28"/>
          <w:lang w:val="uk-UA"/>
        </w:rPr>
      </w:pPr>
    </w:p>
    <w:p w:rsidR="00E138B2" w:rsidRDefault="00E138B2" w:rsidP="00392C27">
      <w:pPr>
        <w:jc w:val="right"/>
        <w:rPr>
          <w:bCs/>
          <w:sz w:val="28"/>
          <w:szCs w:val="28"/>
          <w:lang w:val="uk-UA"/>
        </w:rPr>
      </w:pPr>
    </w:p>
    <w:p w:rsidR="00E138B2" w:rsidRDefault="00E138B2" w:rsidP="00392C27">
      <w:pPr>
        <w:jc w:val="right"/>
        <w:rPr>
          <w:bCs/>
          <w:sz w:val="28"/>
          <w:szCs w:val="28"/>
          <w:lang w:val="uk-UA"/>
        </w:rPr>
      </w:pPr>
    </w:p>
    <w:p w:rsidR="00E138B2" w:rsidRDefault="00E138B2" w:rsidP="00392C27">
      <w:pPr>
        <w:jc w:val="right"/>
        <w:rPr>
          <w:bCs/>
          <w:sz w:val="28"/>
          <w:szCs w:val="28"/>
          <w:lang w:val="uk-UA"/>
        </w:rPr>
      </w:pPr>
    </w:p>
    <w:p w:rsidR="00E138B2" w:rsidRDefault="00E138B2" w:rsidP="00392C27">
      <w:pPr>
        <w:jc w:val="right"/>
        <w:rPr>
          <w:bCs/>
          <w:sz w:val="28"/>
          <w:szCs w:val="28"/>
          <w:lang w:val="uk-UA"/>
        </w:rPr>
      </w:pPr>
    </w:p>
    <w:p w:rsidR="00E138B2" w:rsidRDefault="00E138B2" w:rsidP="00392C27">
      <w:pPr>
        <w:jc w:val="right"/>
        <w:rPr>
          <w:bCs/>
          <w:sz w:val="28"/>
          <w:szCs w:val="28"/>
          <w:lang w:val="uk-UA"/>
        </w:rPr>
      </w:pPr>
    </w:p>
    <w:p w:rsidR="00E138B2" w:rsidRDefault="00E138B2" w:rsidP="003F0D76">
      <w:pPr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 xml:space="preserve">     Керуючий справами виконкому                                Л.А. Сніщук </w:t>
      </w:r>
    </w:p>
    <w:sectPr w:rsidR="00E138B2" w:rsidSect="003F0D76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8B2" w:rsidRDefault="00E138B2" w:rsidP="00C86622">
      <w:r>
        <w:separator/>
      </w:r>
    </w:p>
  </w:endnote>
  <w:endnote w:type="continuationSeparator" w:id="0">
    <w:p w:rsidR="00E138B2" w:rsidRDefault="00E138B2" w:rsidP="00C86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8B2" w:rsidRDefault="00E138B2" w:rsidP="00C86622">
      <w:r>
        <w:separator/>
      </w:r>
    </w:p>
  </w:footnote>
  <w:footnote w:type="continuationSeparator" w:id="0">
    <w:p w:rsidR="00E138B2" w:rsidRDefault="00E138B2" w:rsidP="00C866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32942BF"/>
    <w:multiLevelType w:val="multilevel"/>
    <w:tmpl w:val="BA20E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542"/>
    <w:rsid w:val="00050180"/>
    <w:rsid w:val="00063D7D"/>
    <w:rsid w:val="0008527F"/>
    <w:rsid w:val="000B11E9"/>
    <w:rsid w:val="000B4DBA"/>
    <w:rsid w:val="000C373E"/>
    <w:rsid w:val="000F1275"/>
    <w:rsid w:val="00104E99"/>
    <w:rsid w:val="001A1AC4"/>
    <w:rsid w:val="001A7774"/>
    <w:rsid w:val="001B44BB"/>
    <w:rsid w:val="001C52B6"/>
    <w:rsid w:val="001F28D4"/>
    <w:rsid w:val="002055FE"/>
    <w:rsid w:val="00221D16"/>
    <w:rsid w:val="00224799"/>
    <w:rsid w:val="00255881"/>
    <w:rsid w:val="00260D81"/>
    <w:rsid w:val="002661CC"/>
    <w:rsid w:val="00270458"/>
    <w:rsid w:val="002749DC"/>
    <w:rsid w:val="002769FF"/>
    <w:rsid w:val="00277BE1"/>
    <w:rsid w:val="00283377"/>
    <w:rsid w:val="0029010D"/>
    <w:rsid w:val="002B288A"/>
    <w:rsid w:val="002B2FEB"/>
    <w:rsid w:val="002C61C9"/>
    <w:rsid w:val="002D69E0"/>
    <w:rsid w:val="002E2C50"/>
    <w:rsid w:val="002F4EE0"/>
    <w:rsid w:val="002F507F"/>
    <w:rsid w:val="003002D2"/>
    <w:rsid w:val="003027B6"/>
    <w:rsid w:val="00302A77"/>
    <w:rsid w:val="003424B6"/>
    <w:rsid w:val="00362B48"/>
    <w:rsid w:val="00363FAA"/>
    <w:rsid w:val="00375CF3"/>
    <w:rsid w:val="0038002B"/>
    <w:rsid w:val="00386373"/>
    <w:rsid w:val="00392C27"/>
    <w:rsid w:val="003A58BF"/>
    <w:rsid w:val="003F0D76"/>
    <w:rsid w:val="00422157"/>
    <w:rsid w:val="00430253"/>
    <w:rsid w:val="00455235"/>
    <w:rsid w:val="00461F5C"/>
    <w:rsid w:val="00462DEB"/>
    <w:rsid w:val="0049151F"/>
    <w:rsid w:val="004A3C9D"/>
    <w:rsid w:val="004B69FD"/>
    <w:rsid w:val="004C0707"/>
    <w:rsid w:val="004D2934"/>
    <w:rsid w:val="004D77E1"/>
    <w:rsid w:val="004E05B6"/>
    <w:rsid w:val="004F0CCA"/>
    <w:rsid w:val="004F1134"/>
    <w:rsid w:val="00531727"/>
    <w:rsid w:val="00562B48"/>
    <w:rsid w:val="0056448D"/>
    <w:rsid w:val="005652B7"/>
    <w:rsid w:val="0056646D"/>
    <w:rsid w:val="0057009C"/>
    <w:rsid w:val="005717C3"/>
    <w:rsid w:val="00597542"/>
    <w:rsid w:val="005B15D6"/>
    <w:rsid w:val="00601C0E"/>
    <w:rsid w:val="00603821"/>
    <w:rsid w:val="00611C25"/>
    <w:rsid w:val="00631CD4"/>
    <w:rsid w:val="00635FF0"/>
    <w:rsid w:val="00641880"/>
    <w:rsid w:val="00653081"/>
    <w:rsid w:val="006611E4"/>
    <w:rsid w:val="00695415"/>
    <w:rsid w:val="006A17E4"/>
    <w:rsid w:val="006A6D1D"/>
    <w:rsid w:val="006C0313"/>
    <w:rsid w:val="006E367C"/>
    <w:rsid w:val="006F345B"/>
    <w:rsid w:val="006F355F"/>
    <w:rsid w:val="00700648"/>
    <w:rsid w:val="0070158F"/>
    <w:rsid w:val="00725EAE"/>
    <w:rsid w:val="0072620A"/>
    <w:rsid w:val="00741086"/>
    <w:rsid w:val="00761767"/>
    <w:rsid w:val="007629E2"/>
    <w:rsid w:val="00765B6C"/>
    <w:rsid w:val="00785579"/>
    <w:rsid w:val="007959DE"/>
    <w:rsid w:val="007A032B"/>
    <w:rsid w:val="007A3253"/>
    <w:rsid w:val="007B7355"/>
    <w:rsid w:val="007C2F9F"/>
    <w:rsid w:val="007D4F9E"/>
    <w:rsid w:val="007F6090"/>
    <w:rsid w:val="00805AC0"/>
    <w:rsid w:val="008267FA"/>
    <w:rsid w:val="00860B8A"/>
    <w:rsid w:val="0086444C"/>
    <w:rsid w:val="00874AFC"/>
    <w:rsid w:val="00896FE5"/>
    <w:rsid w:val="008C2205"/>
    <w:rsid w:val="008C38DF"/>
    <w:rsid w:val="008C3F38"/>
    <w:rsid w:val="008D43A2"/>
    <w:rsid w:val="008D5126"/>
    <w:rsid w:val="00904090"/>
    <w:rsid w:val="009114D3"/>
    <w:rsid w:val="009303CC"/>
    <w:rsid w:val="0093133A"/>
    <w:rsid w:val="0094053A"/>
    <w:rsid w:val="00940D7A"/>
    <w:rsid w:val="0096046E"/>
    <w:rsid w:val="00A022B4"/>
    <w:rsid w:val="00A041B4"/>
    <w:rsid w:val="00A065E4"/>
    <w:rsid w:val="00A2152B"/>
    <w:rsid w:val="00A36565"/>
    <w:rsid w:val="00A4632D"/>
    <w:rsid w:val="00A46C67"/>
    <w:rsid w:val="00A57B75"/>
    <w:rsid w:val="00A66851"/>
    <w:rsid w:val="00AC2271"/>
    <w:rsid w:val="00AD1EFC"/>
    <w:rsid w:val="00AD3233"/>
    <w:rsid w:val="00AF4686"/>
    <w:rsid w:val="00B031D5"/>
    <w:rsid w:val="00B0454A"/>
    <w:rsid w:val="00B10A78"/>
    <w:rsid w:val="00B15B67"/>
    <w:rsid w:val="00B256BD"/>
    <w:rsid w:val="00B25810"/>
    <w:rsid w:val="00B26EE7"/>
    <w:rsid w:val="00B40D83"/>
    <w:rsid w:val="00B440F3"/>
    <w:rsid w:val="00B51C50"/>
    <w:rsid w:val="00B65826"/>
    <w:rsid w:val="00BD20B2"/>
    <w:rsid w:val="00BD4457"/>
    <w:rsid w:val="00BD6340"/>
    <w:rsid w:val="00BE1A1B"/>
    <w:rsid w:val="00C00B70"/>
    <w:rsid w:val="00C268D3"/>
    <w:rsid w:val="00C326E0"/>
    <w:rsid w:val="00C42D62"/>
    <w:rsid w:val="00C51CFE"/>
    <w:rsid w:val="00C75057"/>
    <w:rsid w:val="00C83F89"/>
    <w:rsid w:val="00C86622"/>
    <w:rsid w:val="00C94BB6"/>
    <w:rsid w:val="00C974AA"/>
    <w:rsid w:val="00CC3A27"/>
    <w:rsid w:val="00CD6DED"/>
    <w:rsid w:val="00CD7D3D"/>
    <w:rsid w:val="00CE5F87"/>
    <w:rsid w:val="00D23F53"/>
    <w:rsid w:val="00D3265C"/>
    <w:rsid w:val="00D45414"/>
    <w:rsid w:val="00D90F78"/>
    <w:rsid w:val="00DB70C2"/>
    <w:rsid w:val="00DE3E32"/>
    <w:rsid w:val="00E03325"/>
    <w:rsid w:val="00E138B2"/>
    <w:rsid w:val="00E14403"/>
    <w:rsid w:val="00E50875"/>
    <w:rsid w:val="00E5117A"/>
    <w:rsid w:val="00E540F2"/>
    <w:rsid w:val="00E64FC8"/>
    <w:rsid w:val="00E90E14"/>
    <w:rsid w:val="00E91A59"/>
    <w:rsid w:val="00EA73B1"/>
    <w:rsid w:val="00EC1B1C"/>
    <w:rsid w:val="00EF43D6"/>
    <w:rsid w:val="00F3127B"/>
    <w:rsid w:val="00F80D36"/>
    <w:rsid w:val="00F96482"/>
    <w:rsid w:val="00FB256B"/>
    <w:rsid w:val="00FB49F7"/>
    <w:rsid w:val="00FC2056"/>
    <w:rsid w:val="00FD1F11"/>
    <w:rsid w:val="00FD34FD"/>
    <w:rsid w:val="00FD5055"/>
    <w:rsid w:val="00FF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45B"/>
    <w:pPr>
      <w:widowControl w:val="0"/>
      <w:suppressAutoHyphens/>
    </w:pPr>
    <w:rPr>
      <w:rFonts w:ascii="Times New Roman" w:hAnsi="Times New Roman" w:cs="Tahoma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345B"/>
    <w:pPr>
      <w:keepNext/>
      <w:numPr>
        <w:numId w:val="1"/>
      </w:numPr>
      <w:jc w:val="center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662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345B"/>
    <w:rPr>
      <w:rFonts w:ascii="Times New Roman" w:eastAsia="Arial Unicode MS" w:hAnsi="Times New Roman" w:cs="Tahoma"/>
      <w:b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6622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rvts23">
    <w:name w:val="rvts23"/>
    <w:basedOn w:val="DefaultParagraphFont"/>
    <w:uiPriority w:val="99"/>
    <w:rsid w:val="006F345B"/>
    <w:rPr>
      <w:rFonts w:cs="Times New Roman"/>
    </w:rPr>
  </w:style>
  <w:style w:type="table" w:styleId="TableGrid">
    <w:name w:val="Table Grid"/>
    <w:basedOn w:val="TableNormal"/>
    <w:uiPriority w:val="99"/>
    <w:rsid w:val="00FC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8662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6622"/>
    <w:rPr>
      <w:rFonts w:ascii="Times New Roman" w:hAnsi="Times New Roman" w:cs="Tahoma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C8662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6622"/>
    <w:rPr>
      <w:rFonts w:ascii="Times New Roman" w:hAnsi="Times New Roman" w:cs="Tahoma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261</TotalTime>
  <Pages>2</Pages>
  <Words>547</Words>
  <Characters>3121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2015-11-27T10:17:00Z</dcterms:created>
  <dcterms:modified xsi:type="dcterms:W3CDTF">2016-01-28T07:23:00Z</dcterms:modified>
</cp:coreProperties>
</file>