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C65" w:rsidRPr="007E1471" w:rsidRDefault="00771C65" w:rsidP="000611AA">
      <w:pPr>
        <w:tabs>
          <w:tab w:val="center" w:pos="4677"/>
          <w:tab w:val="right" w:pos="9355"/>
        </w:tabs>
      </w:pPr>
      <w:r>
        <w:t xml:space="preserve">  </w:t>
      </w:r>
      <w:r>
        <w:tab/>
        <w:t xml:space="preserve">                                 </w:t>
      </w:r>
      <w:r>
        <w:tab/>
      </w:r>
      <w:r>
        <w:rPr>
          <w:noProof/>
          <w:lang w:val="en-US" w:eastAsia="en-US"/>
        </w:rPr>
        <w:pict>
          <v:line id="Прямая соединительная линия 1" o:spid="_x0000_s1026" style="position:absolute;z-index:251658240;visibility:visible;mso-position-horizontal-relative:text;mso-position-vertical-relative:text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<v:stroke startarrowwidth="narrow" startarrowlength="short" endarrowwidth="narrow" endarrowlength="short"/>
          </v:line>
        </w:pict>
      </w:r>
      <w:r>
        <w:t xml:space="preserve">      </w:t>
      </w:r>
    </w:p>
    <w:p w:rsidR="00771C65" w:rsidRDefault="00771C65" w:rsidP="005C3F16">
      <w:pPr>
        <w:tabs>
          <w:tab w:val="center" w:pos="4819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28"/>
          <w:szCs w:val="28"/>
        </w:rPr>
        <w:tab/>
      </w:r>
      <w: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2.75pt" o:ole="">
            <v:imagedata r:id="rId5" o:title=""/>
          </v:shape>
          <o:OLEObject Type="Embed" ProgID="Paint.Picture" ShapeID="_x0000_i1025" DrawAspect="Content" ObjectID="_1523168403" r:id="rId6"/>
        </w:object>
      </w:r>
      <w:bookmarkStart w:id="0" w:name="_GoBack"/>
      <w:bookmarkEnd w:id="0"/>
    </w:p>
    <w:p w:rsidR="00771C65" w:rsidRPr="002C70B8" w:rsidRDefault="00771C65" w:rsidP="000611AA">
      <w:pPr>
        <w:outlineLvl w:val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    УКРАЇНА                   </w:t>
      </w:r>
    </w:p>
    <w:p w:rsidR="00771C65" w:rsidRPr="005064A1" w:rsidRDefault="00771C65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ОСТРОЗЬКА МІСЬКА РАДА РІВНЕНСЬКОЇ ОБЛАСТІ</w:t>
      </w:r>
    </w:p>
    <w:p w:rsidR="00771C65" w:rsidRPr="005064A1" w:rsidRDefault="00771C65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ВИКОНАВЧИЙ КОМІТЕТ</w:t>
      </w:r>
    </w:p>
    <w:p w:rsidR="00771C65" w:rsidRPr="005064A1" w:rsidRDefault="00771C65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РІШЕННЯ</w:t>
      </w:r>
    </w:p>
    <w:p w:rsidR="00771C65" w:rsidRPr="005064A1" w:rsidRDefault="00771C65" w:rsidP="000611AA">
      <w:pPr>
        <w:jc w:val="both"/>
        <w:rPr>
          <w:b/>
          <w:sz w:val="28"/>
          <w:szCs w:val="28"/>
        </w:rPr>
      </w:pPr>
    </w:p>
    <w:p w:rsidR="00771C65" w:rsidRPr="00493BE3" w:rsidRDefault="00771C65" w:rsidP="000611AA">
      <w:pPr>
        <w:jc w:val="both"/>
        <w:rPr>
          <w:iCs/>
          <w:sz w:val="28"/>
          <w:szCs w:val="28"/>
        </w:rPr>
      </w:pPr>
    </w:p>
    <w:p w:rsidR="00771C65" w:rsidRPr="00493BE3" w:rsidRDefault="00771C65" w:rsidP="000611A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19 квітня  2016 року  </w:t>
      </w:r>
      <w:r>
        <w:rPr>
          <w:iCs/>
          <w:sz w:val="28"/>
          <w:szCs w:val="28"/>
          <w:lang w:val="pl-PL"/>
        </w:rPr>
        <w:t xml:space="preserve">  </w:t>
      </w:r>
      <w:r w:rsidRPr="00493BE3">
        <w:rPr>
          <w:iCs/>
          <w:sz w:val="28"/>
          <w:szCs w:val="28"/>
        </w:rPr>
        <w:tab/>
        <w:t xml:space="preserve">          </w:t>
      </w:r>
      <w:r>
        <w:rPr>
          <w:iCs/>
          <w:sz w:val="28"/>
          <w:szCs w:val="28"/>
          <w:lang w:val="pl-PL"/>
        </w:rPr>
        <w:t xml:space="preserve">  </w:t>
      </w:r>
      <w:r w:rsidRPr="00493BE3"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 xml:space="preserve">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</w:t>
      </w:r>
      <w:r w:rsidRPr="00493BE3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75</w:t>
      </w:r>
    </w:p>
    <w:p w:rsidR="00771C65" w:rsidRDefault="00771C65" w:rsidP="000611AA"/>
    <w:p w:rsidR="00771C65" w:rsidRDefault="00771C65" w:rsidP="000611AA"/>
    <w:p w:rsidR="00771C65" w:rsidRDefault="00771C65" w:rsidP="00035E89">
      <w:pPr>
        <w:tabs>
          <w:tab w:val="left" w:pos="45"/>
        </w:tabs>
        <w:ind w:left="-851" w:right="-142"/>
        <w:rPr>
          <w:sz w:val="28"/>
          <w:szCs w:val="28"/>
        </w:rPr>
      </w:pPr>
      <w:r>
        <w:rPr>
          <w:sz w:val="28"/>
          <w:szCs w:val="28"/>
        </w:rPr>
        <w:t xml:space="preserve">             Про включення</w:t>
      </w:r>
      <w:r w:rsidRPr="00035E89">
        <w:rPr>
          <w:sz w:val="28"/>
          <w:szCs w:val="28"/>
        </w:rPr>
        <w:t xml:space="preserve"> </w:t>
      </w:r>
      <w:r w:rsidRPr="00080A2F">
        <w:rPr>
          <w:sz w:val="28"/>
          <w:szCs w:val="28"/>
        </w:rPr>
        <w:t>Сорокіна О. Б.</w:t>
      </w:r>
      <w:r>
        <w:rPr>
          <w:sz w:val="28"/>
          <w:szCs w:val="28"/>
        </w:rPr>
        <w:t xml:space="preserve"> у список осіб, </w:t>
      </w:r>
    </w:p>
    <w:p w:rsidR="00771C65" w:rsidRDefault="00771C65" w:rsidP="00035E89">
      <w:pPr>
        <w:tabs>
          <w:tab w:val="left" w:pos="45"/>
        </w:tabs>
        <w:ind w:left="-851" w:right="-142"/>
        <w:rPr>
          <w:sz w:val="28"/>
          <w:szCs w:val="28"/>
        </w:rPr>
      </w:pPr>
      <w:r>
        <w:rPr>
          <w:sz w:val="28"/>
          <w:szCs w:val="28"/>
        </w:rPr>
        <w:t xml:space="preserve">             які користуються правом першочергового </w:t>
      </w:r>
    </w:p>
    <w:p w:rsidR="00771C65" w:rsidRPr="00E22D11" w:rsidRDefault="00771C65" w:rsidP="00035E89">
      <w:pPr>
        <w:tabs>
          <w:tab w:val="left" w:pos="45"/>
        </w:tabs>
        <w:ind w:left="-851" w:right="-142"/>
        <w:rPr>
          <w:sz w:val="28"/>
          <w:szCs w:val="28"/>
        </w:rPr>
      </w:pPr>
      <w:r>
        <w:rPr>
          <w:sz w:val="28"/>
          <w:szCs w:val="28"/>
        </w:rPr>
        <w:t xml:space="preserve">             забезпечення житлом</w:t>
      </w:r>
    </w:p>
    <w:p w:rsidR="00771C65" w:rsidRPr="00080A2F" w:rsidRDefault="00771C65" w:rsidP="00080A2F">
      <w:pPr>
        <w:tabs>
          <w:tab w:val="left" w:pos="45"/>
        </w:tabs>
        <w:ind w:left="-851" w:right="-142"/>
        <w:rPr>
          <w:sz w:val="28"/>
          <w:szCs w:val="28"/>
        </w:rPr>
      </w:pPr>
      <w:r>
        <w:rPr>
          <w:lang w:val="pl-PL"/>
        </w:rPr>
        <w:tab/>
      </w:r>
    </w:p>
    <w:p w:rsidR="00771C65" w:rsidRDefault="00771C65" w:rsidP="00C33E3E">
      <w:pPr>
        <w:rPr>
          <w:lang w:val="pl-PL"/>
        </w:rPr>
      </w:pPr>
    </w:p>
    <w:p w:rsidR="00771C65" w:rsidRDefault="00771C65" w:rsidP="00AA7DF4">
      <w:pPr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Розглянувши заяву та представлені документи щодо взяття на квартирний облік при Острозькому міськвиконкомі  Сорокіна Олега Богдановича, який перебуває на квартирному обліку в загальній черзі в складі сім</w:t>
      </w:r>
      <w:r>
        <w:t>'</w:t>
      </w:r>
      <w:r>
        <w:rPr>
          <w:sz w:val="28"/>
          <w:szCs w:val="28"/>
        </w:rPr>
        <w:t xml:space="preserve">ї матері Шульгун Наталії Лаврентіївни з 06 жовтня 1980 року, враховуючи рекомендації житлової комісії, керуючись Правилами обліку громадян, які потребують поліпшення житлових умов, і надання їм житлових приміщень в Українській РСР» та  п.19 ст. 6, п.14 ст.12 Закону України «Про статус ветеранів війни, гарантії їх соціального захисту», пп.2 п. а ст. 30 Закону України «Про місцеве самоврядування в Україні», виконком Острозької міської ради  </w:t>
      </w:r>
    </w:p>
    <w:p w:rsidR="00771C65" w:rsidRDefault="00771C65" w:rsidP="00AA7DF4">
      <w:pPr>
        <w:rPr>
          <w:sz w:val="28"/>
          <w:szCs w:val="28"/>
        </w:rPr>
      </w:pPr>
    </w:p>
    <w:p w:rsidR="00771C65" w:rsidRDefault="00771C65" w:rsidP="00AA7DF4">
      <w:pPr>
        <w:tabs>
          <w:tab w:val="left" w:pos="312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A7DF4">
        <w:rPr>
          <w:b/>
          <w:sz w:val="28"/>
          <w:szCs w:val="28"/>
        </w:rPr>
        <w:t>В И Р І Ш И В:</w:t>
      </w:r>
    </w:p>
    <w:p w:rsidR="00771C65" w:rsidRDefault="00771C65" w:rsidP="00AA7DF4">
      <w:pPr>
        <w:rPr>
          <w:sz w:val="28"/>
          <w:szCs w:val="28"/>
        </w:rPr>
      </w:pPr>
    </w:p>
    <w:p w:rsidR="00771C65" w:rsidRPr="00A66241" w:rsidRDefault="00771C65" w:rsidP="0080710B">
      <w:pPr>
        <w:pStyle w:val="ListParagraph"/>
        <w:numPr>
          <w:ilvl w:val="0"/>
          <w:numId w:val="3"/>
        </w:numPr>
        <w:jc w:val="both"/>
      </w:pPr>
      <w:r w:rsidRPr="00A66241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Включити у список осіб, які користуються правом першочергового забезпечення житлом</w:t>
      </w:r>
    </w:p>
    <w:p w:rsidR="00771C65" w:rsidRDefault="00771C65" w:rsidP="00A6624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Сорокіна Олега Богдановича, 1974 року народження,</w:t>
      </w:r>
    </w:p>
    <w:p w:rsidR="00771C65" w:rsidRDefault="00771C65" w:rsidP="00A6624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Шульгун Наталію Лаврентіївну,1955 року народження,</w:t>
      </w:r>
    </w:p>
    <w:p w:rsidR="00771C65" w:rsidRPr="00A66241" w:rsidRDefault="00771C65" w:rsidP="00A6624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згідно пп.4 п.44  Правил обліку громадян, які потребують поліпшення житлових умов, і надання їм житлових приміщень в Українській РСР» за №162.</w:t>
      </w:r>
    </w:p>
    <w:p w:rsidR="00771C65" w:rsidRPr="00A66241" w:rsidRDefault="00771C65" w:rsidP="00A66241">
      <w:pPr>
        <w:jc w:val="both"/>
      </w:pPr>
    </w:p>
    <w:p w:rsidR="00771C65" w:rsidRPr="002D273A" w:rsidRDefault="00771C65" w:rsidP="002D273A">
      <w:pPr>
        <w:pStyle w:val="ListParagraph"/>
        <w:numPr>
          <w:ilvl w:val="0"/>
          <w:numId w:val="3"/>
        </w:numPr>
        <w:jc w:val="both"/>
      </w:pPr>
      <w:r>
        <w:rPr>
          <w:sz w:val="28"/>
          <w:szCs w:val="28"/>
        </w:rPr>
        <w:t>Контроль за виконанням рішення доручити першому заступнику міського голови Лисому А. М., а організацію його виконання доручити  начальнику  відділу з юридичної роботи міськвиконкому Митрофановій О. С.</w:t>
      </w:r>
    </w:p>
    <w:p w:rsidR="00771C65" w:rsidRDefault="00771C65" w:rsidP="002D273A"/>
    <w:p w:rsidR="00771C65" w:rsidRDefault="00771C65" w:rsidP="002D273A">
      <w:pPr>
        <w:rPr>
          <w:sz w:val="28"/>
          <w:szCs w:val="28"/>
        </w:rPr>
      </w:pPr>
    </w:p>
    <w:p w:rsidR="00771C65" w:rsidRDefault="00771C65" w:rsidP="002D273A">
      <w:pPr>
        <w:rPr>
          <w:sz w:val="28"/>
          <w:szCs w:val="28"/>
        </w:rPr>
      </w:pPr>
    </w:p>
    <w:p w:rsidR="00771C65" w:rsidRPr="002D273A" w:rsidRDefault="00771C65" w:rsidP="002D273A">
      <w:pPr>
        <w:rPr>
          <w:sz w:val="28"/>
          <w:szCs w:val="28"/>
        </w:rPr>
      </w:pPr>
      <w:r w:rsidRPr="002D273A">
        <w:rPr>
          <w:sz w:val="28"/>
          <w:szCs w:val="28"/>
        </w:rPr>
        <w:t xml:space="preserve">Міський голова                                                       </w:t>
      </w:r>
      <w:r>
        <w:rPr>
          <w:sz w:val="28"/>
          <w:szCs w:val="28"/>
        </w:rPr>
        <w:t xml:space="preserve">                   </w:t>
      </w:r>
      <w:r w:rsidRPr="002D273A">
        <w:rPr>
          <w:sz w:val="28"/>
          <w:szCs w:val="28"/>
        </w:rPr>
        <w:t xml:space="preserve">                 О. Шикер</w:t>
      </w:r>
    </w:p>
    <w:sectPr w:rsidR="00771C65" w:rsidRPr="002D273A" w:rsidSect="007420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28B4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281C06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5943B1"/>
    <w:multiLevelType w:val="hybridMultilevel"/>
    <w:tmpl w:val="BFC20E1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0F6"/>
    <w:rsid w:val="00035E89"/>
    <w:rsid w:val="000611AA"/>
    <w:rsid w:val="00080A2F"/>
    <w:rsid w:val="0010118E"/>
    <w:rsid w:val="001073A4"/>
    <w:rsid w:val="00246EA7"/>
    <w:rsid w:val="0026411D"/>
    <w:rsid w:val="002C70B8"/>
    <w:rsid w:val="002D273A"/>
    <w:rsid w:val="00396FA7"/>
    <w:rsid w:val="00490EFC"/>
    <w:rsid w:val="00493BE3"/>
    <w:rsid w:val="005064A1"/>
    <w:rsid w:val="00524BD8"/>
    <w:rsid w:val="00546410"/>
    <w:rsid w:val="005B2F92"/>
    <w:rsid w:val="005C3F16"/>
    <w:rsid w:val="005D6599"/>
    <w:rsid w:val="0060361E"/>
    <w:rsid w:val="006520F6"/>
    <w:rsid w:val="00742052"/>
    <w:rsid w:val="00771C65"/>
    <w:rsid w:val="00772775"/>
    <w:rsid w:val="007B1914"/>
    <w:rsid w:val="007E1471"/>
    <w:rsid w:val="007E5A9E"/>
    <w:rsid w:val="0080710B"/>
    <w:rsid w:val="008323EA"/>
    <w:rsid w:val="00844408"/>
    <w:rsid w:val="008F4308"/>
    <w:rsid w:val="00901246"/>
    <w:rsid w:val="00970989"/>
    <w:rsid w:val="00995974"/>
    <w:rsid w:val="009C29D7"/>
    <w:rsid w:val="00A66241"/>
    <w:rsid w:val="00A92C61"/>
    <w:rsid w:val="00AA5486"/>
    <w:rsid w:val="00AA7DF4"/>
    <w:rsid w:val="00BE0185"/>
    <w:rsid w:val="00C33E3E"/>
    <w:rsid w:val="00D320FC"/>
    <w:rsid w:val="00D4446C"/>
    <w:rsid w:val="00DB1F4F"/>
    <w:rsid w:val="00DC697F"/>
    <w:rsid w:val="00E22D11"/>
    <w:rsid w:val="00E65EB8"/>
    <w:rsid w:val="00F7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974"/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970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70989"/>
    <w:rPr>
      <w:rFonts w:ascii="Courier New" w:hAnsi="Courier New" w:cs="Courier New"/>
      <w:sz w:val="20"/>
      <w:szCs w:val="20"/>
      <w:lang w:eastAsia="uk-UA"/>
    </w:rPr>
  </w:style>
  <w:style w:type="character" w:styleId="Hyperlink">
    <w:name w:val="Hyperlink"/>
    <w:basedOn w:val="DefaultParagraphFont"/>
    <w:uiPriority w:val="99"/>
    <w:semiHidden/>
    <w:rsid w:val="0084440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A7D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271</Words>
  <Characters>1545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2016-03-31T08:08:00Z</cp:lastPrinted>
  <dcterms:created xsi:type="dcterms:W3CDTF">2016-03-30T13:51:00Z</dcterms:created>
  <dcterms:modified xsi:type="dcterms:W3CDTF">2016-04-26T06:34:00Z</dcterms:modified>
</cp:coreProperties>
</file>