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0B" w:rsidRPr="006A058E" w:rsidRDefault="0072137B" w:rsidP="003272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555390543" r:id="rId7"/>
        </w:pict>
      </w:r>
    </w:p>
    <w:p w:rsidR="0032720B" w:rsidRPr="006A058E" w:rsidRDefault="0032720B" w:rsidP="00327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32720B" w:rsidRPr="006A058E" w:rsidRDefault="0032720B" w:rsidP="00327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32720B" w:rsidRPr="006A058E" w:rsidRDefault="0032720B" w:rsidP="00327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32720B" w:rsidRDefault="0032720B" w:rsidP="003272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32720B" w:rsidRDefault="0032720B" w:rsidP="003272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32720B" w:rsidRPr="006A058E" w:rsidRDefault="0032720B" w:rsidP="003272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32720B" w:rsidRPr="006A058E" w:rsidRDefault="0032720B" w:rsidP="003272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32720B" w:rsidRPr="00E555B8" w:rsidRDefault="0032720B" w:rsidP="0032720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28 квітня  2017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№  392</w:t>
      </w:r>
    </w:p>
    <w:p w:rsidR="0032720B" w:rsidRPr="00E555B8" w:rsidRDefault="0032720B" w:rsidP="0032720B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32720B" w:rsidRPr="008F6D2C" w:rsidRDefault="0032720B" w:rsidP="003272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32720B" w:rsidRPr="008F6D2C" w:rsidRDefault="0032720B" w:rsidP="003272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двадцять п’ятої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32720B" w:rsidRPr="008F6D2C" w:rsidRDefault="0032720B" w:rsidP="003272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32720B" w:rsidRPr="008F6D2C" w:rsidRDefault="0032720B" w:rsidP="003272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32720B" w:rsidRPr="00E555B8" w:rsidRDefault="0032720B" w:rsidP="003272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32720B" w:rsidRPr="00E555B8" w:rsidRDefault="0032720B" w:rsidP="003272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32720B" w:rsidRPr="00E555B8" w:rsidRDefault="0032720B" w:rsidP="003272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32720B" w:rsidRPr="00E555B8" w:rsidRDefault="0032720B" w:rsidP="003272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32720B" w:rsidRPr="00E555B8" w:rsidRDefault="0032720B" w:rsidP="003272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32720B" w:rsidRPr="008917D2" w:rsidRDefault="0032720B" w:rsidP="0032720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 двадцять п’ятої</w:t>
      </w:r>
      <w:r w:rsidRPr="008917D2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32720B" w:rsidRPr="008917D2" w:rsidRDefault="0032720B" w:rsidP="008917D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затвердження порядку денного 25-ї сесії Острозької міської ради сьомого скликання.</w:t>
      </w:r>
    </w:p>
    <w:p w:rsidR="0032720B" w:rsidRPr="008917D2" w:rsidRDefault="0032720B" w:rsidP="008917D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зняття з розгляду питання «Про ефективність використання земельних ресурсів комунальними підприємствами міста Острога».</w:t>
      </w:r>
    </w:p>
    <w:p w:rsidR="0032720B" w:rsidRDefault="0032720B" w:rsidP="008917D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зняття з розгляду питання «Про внесення змін до рішення міської ради № 306 від 23.12.2016 «Про затвердження заходів на 2017 рік до міської Програми створення та ведення містобудівного кадастру в місті Острозі на 2014-2017 роки».</w:t>
      </w:r>
    </w:p>
    <w:p w:rsidR="008917D2" w:rsidRPr="008917D2" w:rsidRDefault="008917D2" w:rsidP="008917D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Подання депутатських запитів, заслуховування інформації про їх виконання</w:t>
      </w:r>
      <w:r w:rsidRPr="00B17048">
        <w:rPr>
          <w:rFonts w:ascii="Times New Roman" w:hAnsi="Times New Roman"/>
          <w:b/>
          <w:sz w:val="28"/>
          <w:szCs w:val="28"/>
        </w:rPr>
        <w:t>.</w:t>
      </w:r>
    </w:p>
    <w:p w:rsidR="0032720B" w:rsidRPr="008917D2" w:rsidRDefault="0032720B" w:rsidP="008917D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Звіт постійної депутатської комісії з питань депутатської діяльності, етики, регламенту, законності та правопорядку про роботу комісії за період з листопада 2015 року по  січень 2017 року.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присвоєння назв новоствореним вулицям та центральній площі  міста Острога.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затвердження Положення про відділ з питань надзвичайних ситуацій, цивільного захисту населення та мобілізаційної роботи виконавчого комітету Острозької міської ради. 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доповнення до рішення Острозької міської ради від 25 вересня 2015 року №826 «Про затвердження Положення відділу культури і туризму виконкому Острозької міської ради та статутів закладів культури і мистецтв відділу культури і туризму виконкому Острозької міської ради».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внесення змін у рішення міської ради №357 від 24.02.17 «Про затвердження у новій редакції заходів на 2017 рік до міської Програми «Питна вода» на 2006-2020 роки».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встановлення надбавки, премії та виплату матеріальних допомог міському голові, заступникам міського голови у ІІ кварталі 2017 року.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внесення змін до міської програми відпочинку та оздоровлення дітей на 2014-2017 роки.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внесення змін у рішення Острозької міської ради  від 25 грудня 2015 року №39 «Про програму підтримки молоді в місті на 2016-2020 роки».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30.08.2013 №501 «Про програму заходів з відзначення державних та професійних свят, ювілейних дат, заохочення за заслуги перед містом Острогом на 2013-2017 роки».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№356 від 24.02.2017 «Про затвердження у новій редакції заходів на 2017 рік до Програми благоустрою міста Острога на 2016-2018 роки».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надання фінансової допомоги жителям міста Острога.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внесення доповнень до рішення міської ради №302 від 23.12.2016 «Про Пр</w:t>
      </w:r>
      <w:r w:rsidR="008917D2">
        <w:rPr>
          <w:rFonts w:ascii="Times New Roman" w:hAnsi="Times New Roman"/>
          <w:sz w:val="28"/>
          <w:szCs w:val="28"/>
          <w:lang w:val="uk-UA"/>
        </w:rPr>
        <w:t>о</w:t>
      </w:r>
      <w:r w:rsidRPr="008917D2">
        <w:rPr>
          <w:rFonts w:ascii="Times New Roman" w:hAnsi="Times New Roman"/>
          <w:sz w:val="28"/>
          <w:szCs w:val="28"/>
        </w:rPr>
        <w:t>граму реформування і розвитку житлово-комунального господарства міста на 2017-2018 роки».</w:t>
      </w:r>
    </w:p>
    <w:p w:rsidR="0032720B" w:rsidRPr="008917D2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8917D2">
        <w:rPr>
          <w:rFonts w:ascii="Times New Roman" w:hAnsi="Times New Roman"/>
          <w:sz w:val="28"/>
          <w:szCs w:val="28"/>
        </w:rPr>
        <w:t>Про затвердження обсягу субвенції та переліку об’єктів.</w:t>
      </w:r>
    </w:p>
    <w:p w:rsidR="00286AC4" w:rsidRPr="00286AC4" w:rsidRDefault="00286AC4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86AC4">
        <w:rPr>
          <w:rFonts w:ascii="Times New Roman" w:hAnsi="Times New Roman"/>
          <w:sz w:val="28"/>
          <w:szCs w:val="28"/>
          <w:lang w:val="uk-UA"/>
        </w:rPr>
        <w:t>Про внесення змін у рішення міської ради від 29.03.2013 №429 «Про програму розвитку культури у місті Острозі на період до 2017 року».</w:t>
      </w:r>
    </w:p>
    <w:p w:rsidR="00286AC4" w:rsidRPr="00286AC4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286AC4">
        <w:rPr>
          <w:rFonts w:ascii="Times New Roman" w:hAnsi="Times New Roman"/>
          <w:sz w:val="28"/>
          <w:szCs w:val="28"/>
        </w:rPr>
        <w:t>Про внесення змін до міського бюджету на 2017 рік.</w:t>
      </w:r>
    </w:p>
    <w:p w:rsidR="00286AC4" w:rsidRPr="00286AC4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286AC4">
        <w:rPr>
          <w:rFonts w:ascii="Times New Roman" w:hAnsi="Times New Roman"/>
          <w:sz w:val="28"/>
          <w:szCs w:val="28"/>
          <w:lang w:val="uk-UA"/>
        </w:rPr>
        <w:t xml:space="preserve">Про звернення депутатів Острозької міської  ради до  Президента України, Кабінету Міністрів України, Міністерства юстиції </w:t>
      </w:r>
      <w:r w:rsidRPr="00286AC4">
        <w:rPr>
          <w:rFonts w:ascii="Times New Roman" w:hAnsi="Times New Roman"/>
          <w:sz w:val="28"/>
          <w:szCs w:val="28"/>
          <w:lang w:val="uk-UA"/>
        </w:rPr>
        <w:lastRenderedPageBreak/>
        <w:t>України, Міністерства закордонних справ України, керівників депутатських фракцій Верховної Ради України, голови Комітету Верховної Ради України з питань сім’ї, молодіжної політики, спорту та туризму, голови Комітету Верховної Ради України з питань правової політики та правосуддя, голови Комітету Верховної Ради України з питань соціальної політики, зайнятості та пенсійного забезпечення, голови Комітету Верховної Ради України з питань європейської інтеграції щодо захисту інституції сім'ї в Україні.</w:t>
      </w:r>
    </w:p>
    <w:p w:rsidR="0032720B" w:rsidRPr="00286AC4" w:rsidRDefault="0032720B" w:rsidP="008917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286AC4">
        <w:rPr>
          <w:rFonts w:ascii="Times New Roman" w:hAnsi="Times New Roman"/>
          <w:sz w:val="28"/>
          <w:szCs w:val="28"/>
        </w:rPr>
        <w:t>Різне.</w:t>
      </w:r>
    </w:p>
    <w:p w:rsidR="0032720B" w:rsidRDefault="0032720B" w:rsidP="0032720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2720B" w:rsidRDefault="0032720B" w:rsidP="003272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20B" w:rsidRPr="00E555B8" w:rsidRDefault="0032720B" w:rsidP="003272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20B" w:rsidRPr="00E555B8" w:rsidRDefault="0032720B" w:rsidP="003272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20B" w:rsidRPr="00B2480D" w:rsidRDefault="0032720B" w:rsidP="0032720B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>Міський голова</w:t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:rsidR="002676FD" w:rsidRDefault="002676FD" w:rsidP="0072137B">
      <w:pPr>
        <w:ind w:left="-142"/>
      </w:pPr>
      <w:bookmarkStart w:id="0" w:name="_GoBack"/>
      <w:bookmarkEnd w:id="0"/>
    </w:p>
    <w:sectPr w:rsidR="002676FD" w:rsidSect="0072137B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761"/>
    <w:multiLevelType w:val="hybridMultilevel"/>
    <w:tmpl w:val="965CBA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CC1099"/>
    <w:multiLevelType w:val="hybridMultilevel"/>
    <w:tmpl w:val="DAE2B21C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5681"/>
    <w:multiLevelType w:val="hybridMultilevel"/>
    <w:tmpl w:val="D898E9BA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150AD9"/>
    <w:multiLevelType w:val="hybridMultilevel"/>
    <w:tmpl w:val="E7D0D87E"/>
    <w:lvl w:ilvl="0" w:tplc="148A4FB6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A4"/>
    <w:rsid w:val="002676FD"/>
    <w:rsid w:val="00286AC4"/>
    <w:rsid w:val="0032720B"/>
    <w:rsid w:val="0072137B"/>
    <w:rsid w:val="008917D2"/>
    <w:rsid w:val="00C030A4"/>
    <w:rsid w:val="00C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B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720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32720B"/>
    <w:rPr>
      <w:rFonts w:ascii="Calibri" w:eastAsia="Calibri" w:hAnsi="Calibri" w:cs="Times New Roman"/>
      <w:lang w:val="uk-UA"/>
    </w:rPr>
  </w:style>
  <w:style w:type="paragraph" w:styleId="ListParagraph">
    <w:name w:val="List Paragraph"/>
    <w:basedOn w:val="Normal"/>
    <w:uiPriority w:val="34"/>
    <w:qFormat/>
    <w:rsid w:val="00327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B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720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32720B"/>
    <w:rPr>
      <w:rFonts w:ascii="Calibri" w:eastAsia="Calibri" w:hAnsi="Calibri" w:cs="Times New Roman"/>
      <w:lang w:val="uk-UA"/>
    </w:rPr>
  </w:style>
  <w:style w:type="paragraph" w:styleId="ListParagraph">
    <w:name w:val="List Paragraph"/>
    <w:basedOn w:val="Normal"/>
    <w:uiPriority w:val="34"/>
    <w:qFormat/>
    <w:rsid w:val="0032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2017-05-04T05:03:00Z</cp:lastPrinted>
  <dcterms:created xsi:type="dcterms:W3CDTF">2017-05-03T13:36:00Z</dcterms:created>
  <dcterms:modified xsi:type="dcterms:W3CDTF">2017-05-04T05:09:00Z</dcterms:modified>
</cp:coreProperties>
</file>