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AA" w:rsidRPr="007E1471" w:rsidRDefault="000611AA" w:rsidP="000611AA">
      <w:pPr>
        <w:tabs>
          <w:tab w:val="center" w:pos="4677"/>
          <w:tab w:val="right" w:pos="9355"/>
        </w:tabs>
      </w:pPr>
      <w:r>
        <w:tab/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560925295" r:id="rId9"/>
        </w:object>
      </w:r>
      <w: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87779" wp14:editId="1D4C6328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AF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</w:p>
    <w:p w:rsidR="000611AA" w:rsidRPr="002C70B8" w:rsidRDefault="000611AA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A5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УКРАЇНА </w:t>
      </w:r>
      <w:r w:rsidR="00AA5486">
        <w:rPr>
          <w:b/>
          <w:sz w:val="28"/>
          <w:szCs w:val="28"/>
        </w:rPr>
        <w:t xml:space="preserve">                  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72801" w:rsidP="00072801">
      <w:pPr>
        <w:tabs>
          <w:tab w:val="left" w:pos="30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(сьоме скликання)</w:t>
      </w: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</w:p>
    <w:p w:rsidR="000611AA" w:rsidRPr="00E43A04" w:rsidRDefault="000611AA" w:rsidP="000611AA">
      <w:pPr>
        <w:jc w:val="both"/>
        <w:rPr>
          <w:iCs/>
          <w:sz w:val="28"/>
          <w:szCs w:val="28"/>
          <w:lang w:val="en-US"/>
        </w:rPr>
      </w:pPr>
      <w:r w:rsidRPr="00493BE3">
        <w:rPr>
          <w:iCs/>
          <w:sz w:val="28"/>
          <w:szCs w:val="28"/>
        </w:rPr>
        <w:t xml:space="preserve"> </w:t>
      </w:r>
      <w:r w:rsidR="0065132F">
        <w:rPr>
          <w:iCs/>
          <w:sz w:val="28"/>
          <w:szCs w:val="28"/>
        </w:rPr>
        <w:t>30 червня</w:t>
      </w:r>
      <w:r w:rsidR="00CE02C8">
        <w:rPr>
          <w:iCs/>
          <w:sz w:val="28"/>
          <w:szCs w:val="28"/>
        </w:rPr>
        <w:t xml:space="preserve"> </w:t>
      </w:r>
      <w:r w:rsidR="00EB5ACE">
        <w:rPr>
          <w:iCs/>
          <w:sz w:val="28"/>
          <w:szCs w:val="28"/>
        </w:rPr>
        <w:t>2017</w:t>
      </w:r>
      <w:r w:rsidR="009E56ED">
        <w:rPr>
          <w:iCs/>
          <w:sz w:val="28"/>
          <w:szCs w:val="28"/>
        </w:rPr>
        <w:t xml:space="preserve"> року</w:t>
      </w:r>
      <w:r w:rsidR="00DC69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 xml:space="preserve">     </w:t>
      </w:r>
      <w:r w:rsidR="009E56ED">
        <w:rPr>
          <w:iCs/>
          <w:sz w:val="28"/>
          <w:szCs w:val="28"/>
        </w:rPr>
        <w:t xml:space="preserve">               </w:t>
      </w:r>
      <w:r w:rsidR="009E56ED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  <w:t xml:space="preserve">               </w:t>
      </w:r>
      <w:r w:rsidR="003F04D0">
        <w:rPr>
          <w:iCs/>
          <w:sz w:val="28"/>
          <w:szCs w:val="28"/>
        </w:rPr>
        <w:t xml:space="preserve">№ </w:t>
      </w:r>
      <w:r w:rsidR="00E43A04" w:rsidRPr="00E43A04">
        <w:rPr>
          <w:iCs/>
          <w:sz w:val="28"/>
          <w:szCs w:val="28"/>
          <w:lang w:val="ru-RU"/>
        </w:rPr>
        <w:t>44</w:t>
      </w:r>
      <w:r w:rsidR="00E43A04">
        <w:rPr>
          <w:iCs/>
          <w:sz w:val="28"/>
          <w:szCs w:val="28"/>
          <w:lang w:val="en-US"/>
        </w:rPr>
        <w:t>0</w:t>
      </w:r>
    </w:p>
    <w:p w:rsidR="000611AA" w:rsidRDefault="000611AA" w:rsidP="000611AA"/>
    <w:p w:rsidR="00E6466E" w:rsidRDefault="00EB5ACE" w:rsidP="000611AA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</w:t>
      </w:r>
      <w:r w:rsidR="00E6466E">
        <w:rPr>
          <w:sz w:val="28"/>
          <w:szCs w:val="28"/>
        </w:rPr>
        <w:t xml:space="preserve">змін </w:t>
      </w:r>
      <w:r w:rsidR="003F04D0">
        <w:rPr>
          <w:sz w:val="28"/>
          <w:szCs w:val="28"/>
        </w:rPr>
        <w:t xml:space="preserve"> до рішення</w:t>
      </w:r>
      <w:r w:rsidR="00E6466E">
        <w:rPr>
          <w:sz w:val="28"/>
          <w:szCs w:val="28"/>
        </w:rPr>
        <w:t xml:space="preserve"> </w:t>
      </w:r>
      <w:r w:rsidR="00BC16D6">
        <w:rPr>
          <w:sz w:val="28"/>
          <w:szCs w:val="28"/>
        </w:rPr>
        <w:t>Острозької міської</w:t>
      </w:r>
    </w:p>
    <w:p w:rsidR="00E6466E" w:rsidRDefault="00BC16D6" w:rsidP="00EB5ACE">
      <w:pPr>
        <w:rPr>
          <w:sz w:val="28"/>
          <w:szCs w:val="28"/>
        </w:rPr>
      </w:pPr>
      <w:r>
        <w:rPr>
          <w:sz w:val="28"/>
          <w:szCs w:val="28"/>
        </w:rPr>
        <w:t>ради №384  від  31 березня</w:t>
      </w:r>
      <w:r w:rsidR="00E6466E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3F04D0">
        <w:rPr>
          <w:sz w:val="28"/>
          <w:szCs w:val="28"/>
        </w:rPr>
        <w:t xml:space="preserve"> року «</w:t>
      </w:r>
      <w:r>
        <w:rPr>
          <w:sz w:val="28"/>
          <w:szCs w:val="28"/>
        </w:rPr>
        <w:t>Про внесення</w:t>
      </w:r>
    </w:p>
    <w:p w:rsidR="00E6466E" w:rsidRDefault="00BC16D6" w:rsidP="00EB5ACE">
      <w:pPr>
        <w:rPr>
          <w:sz w:val="28"/>
          <w:szCs w:val="28"/>
        </w:rPr>
      </w:pPr>
      <w:r>
        <w:rPr>
          <w:sz w:val="28"/>
          <w:szCs w:val="28"/>
        </w:rPr>
        <w:t>змін та доповнень</w:t>
      </w:r>
      <w:r w:rsidR="00E6466E">
        <w:rPr>
          <w:sz w:val="28"/>
          <w:szCs w:val="28"/>
        </w:rPr>
        <w:t xml:space="preserve"> </w:t>
      </w:r>
      <w:r>
        <w:rPr>
          <w:sz w:val="28"/>
          <w:szCs w:val="28"/>
        </w:rPr>
        <w:t>до рішення Острозької міської ради</w:t>
      </w:r>
    </w:p>
    <w:p w:rsidR="00E64299" w:rsidRDefault="00E6466E" w:rsidP="00EB5ACE">
      <w:pPr>
        <w:rPr>
          <w:sz w:val="28"/>
          <w:szCs w:val="28"/>
        </w:rPr>
      </w:pPr>
      <w:r>
        <w:rPr>
          <w:sz w:val="28"/>
          <w:szCs w:val="28"/>
        </w:rPr>
        <w:t xml:space="preserve">№199 від </w:t>
      </w:r>
      <w:r w:rsidR="00BC16D6">
        <w:rPr>
          <w:sz w:val="28"/>
          <w:szCs w:val="28"/>
        </w:rPr>
        <w:t xml:space="preserve">29 липня 2016 року « </w:t>
      </w:r>
      <w:r w:rsidR="00D329B3">
        <w:rPr>
          <w:sz w:val="28"/>
          <w:szCs w:val="28"/>
        </w:rPr>
        <w:t xml:space="preserve">Про </w:t>
      </w:r>
      <w:r w:rsidR="00EB5ACE">
        <w:rPr>
          <w:sz w:val="28"/>
          <w:szCs w:val="28"/>
        </w:rPr>
        <w:t>міську комплексну</w:t>
      </w:r>
    </w:p>
    <w:p w:rsidR="00EB5ACE" w:rsidRDefault="00E6466E" w:rsidP="00EB5A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B5ACE">
        <w:rPr>
          <w:sz w:val="28"/>
          <w:szCs w:val="28"/>
        </w:rPr>
        <w:t>рограму</w:t>
      </w:r>
      <w:r>
        <w:rPr>
          <w:sz w:val="28"/>
          <w:szCs w:val="28"/>
        </w:rPr>
        <w:t xml:space="preserve"> </w:t>
      </w:r>
      <w:r w:rsidR="00EB5ACE">
        <w:rPr>
          <w:sz w:val="28"/>
          <w:szCs w:val="28"/>
        </w:rPr>
        <w:t>профілактики правопорушень та боротьби із</w:t>
      </w:r>
    </w:p>
    <w:p w:rsidR="00EB5ACE" w:rsidRPr="00D329B3" w:rsidRDefault="00EB5ACE" w:rsidP="00EB5ACE">
      <w:pPr>
        <w:rPr>
          <w:sz w:val="28"/>
          <w:szCs w:val="28"/>
        </w:rPr>
      </w:pPr>
      <w:r>
        <w:rPr>
          <w:sz w:val="28"/>
          <w:szCs w:val="28"/>
        </w:rPr>
        <w:t>злочинністю на 2016-2020 роки»</w:t>
      </w:r>
      <w:r w:rsidR="00BC16D6">
        <w:rPr>
          <w:sz w:val="28"/>
          <w:szCs w:val="28"/>
        </w:rPr>
        <w:t>»</w:t>
      </w:r>
    </w:p>
    <w:p w:rsidR="000611AA" w:rsidRDefault="000611AA" w:rsidP="000611AA">
      <w:pPr>
        <w:tabs>
          <w:tab w:val="left" w:pos="585"/>
          <w:tab w:val="center" w:pos="4677"/>
        </w:tabs>
      </w:pPr>
    </w:p>
    <w:p w:rsidR="000611AA" w:rsidRPr="00D329B3" w:rsidRDefault="00D329B3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t xml:space="preserve">      </w:t>
      </w:r>
      <w:r w:rsidR="00B5064D">
        <w:rPr>
          <w:sz w:val="28"/>
          <w:szCs w:val="28"/>
        </w:rPr>
        <w:t>К</w:t>
      </w:r>
      <w:r w:rsidR="00642420">
        <w:rPr>
          <w:sz w:val="28"/>
          <w:szCs w:val="28"/>
        </w:rPr>
        <w:t>еруючись</w:t>
      </w:r>
      <w:r w:rsidR="00B5064D">
        <w:rPr>
          <w:sz w:val="28"/>
          <w:szCs w:val="28"/>
        </w:rPr>
        <w:t xml:space="preserve"> п.22, ч.1, ст.22 Закону</w:t>
      </w:r>
      <w:r w:rsidR="00F47133">
        <w:rPr>
          <w:sz w:val="28"/>
          <w:szCs w:val="28"/>
        </w:rPr>
        <w:t xml:space="preserve"> України «Про місцеве самоврядування в Україні»</w:t>
      </w:r>
      <w:r w:rsidR="00BB1A52">
        <w:rPr>
          <w:sz w:val="28"/>
          <w:szCs w:val="28"/>
        </w:rPr>
        <w:t>,</w:t>
      </w:r>
      <w:r w:rsidR="00B5064D" w:rsidRPr="00B5064D">
        <w:rPr>
          <w:sz w:val="28"/>
          <w:szCs w:val="28"/>
        </w:rPr>
        <w:t xml:space="preserve"> </w:t>
      </w:r>
      <w:r w:rsidR="000472E7">
        <w:rPr>
          <w:sz w:val="28"/>
          <w:szCs w:val="28"/>
        </w:rPr>
        <w:t xml:space="preserve"> </w:t>
      </w:r>
      <w:r w:rsidR="00E6466E">
        <w:rPr>
          <w:sz w:val="28"/>
          <w:szCs w:val="28"/>
        </w:rPr>
        <w:t>враховуючи необхідність зміни назви потреби у придбанні</w:t>
      </w:r>
      <w:r w:rsidR="003B7145">
        <w:rPr>
          <w:sz w:val="28"/>
          <w:szCs w:val="28"/>
        </w:rPr>
        <w:t xml:space="preserve"> комп’ютерної та</w:t>
      </w:r>
      <w:r w:rsidR="00E6466E">
        <w:rPr>
          <w:sz w:val="28"/>
          <w:szCs w:val="28"/>
        </w:rPr>
        <w:t xml:space="preserve"> оргтехніки для Здолбунівського МРВ УСБУ в Рівненській області,</w:t>
      </w:r>
      <w:r w:rsidR="002C7315">
        <w:rPr>
          <w:sz w:val="28"/>
          <w:szCs w:val="28"/>
        </w:rPr>
        <w:t xml:space="preserve"> погодивши з постійними депутатськими комісіями,</w:t>
      </w:r>
      <w:r w:rsidR="00F47133">
        <w:rPr>
          <w:sz w:val="28"/>
          <w:szCs w:val="28"/>
        </w:rPr>
        <w:t xml:space="preserve"> Острозька міська рада </w:t>
      </w:r>
    </w:p>
    <w:p w:rsidR="00B06B63" w:rsidRDefault="000472E7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329B3" w:rsidRDefault="00B06B63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472E7">
        <w:rPr>
          <w:sz w:val="28"/>
          <w:szCs w:val="28"/>
        </w:rPr>
        <w:t xml:space="preserve"> </w:t>
      </w:r>
      <w:r w:rsidR="00F47133">
        <w:rPr>
          <w:sz w:val="28"/>
          <w:szCs w:val="28"/>
        </w:rPr>
        <w:t>В И Р І Ш И Л А :</w:t>
      </w:r>
    </w:p>
    <w:p w:rsidR="00B06B63" w:rsidRDefault="003F04D0" w:rsidP="00493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4D0">
        <w:rPr>
          <w:sz w:val="28"/>
          <w:szCs w:val="28"/>
        </w:rPr>
        <w:t xml:space="preserve"> </w:t>
      </w:r>
      <w:r w:rsidR="00493FD6">
        <w:rPr>
          <w:sz w:val="28"/>
          <w:szCs w:val="28"/>
        </w:rPr>
        <w:t xml:space="preserve">  </w:t>
      </w:r>
    </w:p>
    <w:p w:rsidR="00BC16D6" w:rsidRDefault="00B06B63" w:rsidP="00BC1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132F">
        <w:rPr>
          <w:sz w:val="28"/>
          <w:szCs w:val="28"/>
        </w:rPr>
        <w:t xml:space="preserve">Пункт </w:t>
      </w:r>
      <w:r w:rsidR="00513848">
        <w:rPr>
          <w:sz w:val="28"/>
          <w:szCs w:val="28"/>
        </w:rPr>
        <w:t>3</w:t>
      </w:r>
      <w:r w:rsidR="00BC16D6">
        <w:rPr>
          <w:sz w:val="28"/>
          <w:szCs w:val="28"/>
        </w:rPr>
        <w:t xml:space="preserve"> р</w:t>
      </w:r>
      <w:r w:rsidR="00493FD6">
        <w:rPr>
          <w:sz w:val="28"/>
          <w:szCs w:val="28"/>
        </w:rPr>
        <w:t>озділ</w:t>
      </w:r>
      <w:r w:rsidR="00E6466E">
        <w:rPr>
          <w:sz w:val="28"/>
          <w:szCs w:val="28"/>
        </w:rPr>
        <w:t>у</w:t>
      </w:r>
      <w:r w:rsidR="00B5064D">
        <w:rPr>
          <w:sz w:val="28"/>
          <w:szCs w:val="28"/>
        </w:rPr>
        <w:t xml:space="preserve"> </w:t>
      </w:r>
      <w:r w:rsidR="00A85753">
        <w:rPr>
          <w:sz w:val="28"/>
          <w:szCs w:val="28"/>
        </w:rPr>
        <w:t>«</w:t>
      </w:r>
      <w:r w:rsidR="00B5064D">
        <w:rPr>
          <w:sz w:val="28"/>
          <w:szCs w:val="28"/>
        </w:rPr>
        <w:t>Фінансове  забезпечення Програми за рахунок коштів місцевих бюджетів</w:t>
      </w:r>
      <w:r w:rsidR="00B7345D">
        <w:rPr>
          <w:sz w:val="28"/>
          <w:szCs w:val="28"/>
        </w:rPr>
        <w:t xml:space="preserve"> та інших джерел фінансування</w:t>
      </w:r>
      <w:r w:rsidR="00A85753">
        <w:rPr>
          <w:sz w:val="28"/>
          <w:szCs w:val="28"/>
        </w:rPr>
        <w:t>»</w:t>
      </w:r>
      <w:r w:rsidR="0065132F">
        <w:rPr>
          <w:sz w:val="28"/>
          <w:szCs w:val="28"/>
        </w:rPr>
        <w:t>,</w:t>
      </w:r>
      <w:r w:rsidR="00A85753">
        <w:rPr>
          <w:sz w:val="28"/>
          <w:szCs w:val="28"/>
        </w:rPr>
        <w:t xml:space="preserve"> </w:t>
      </w:r>
      <w:r w:rsidR="0065132F">
        <w:rPr>
          <w:sz w:val="28"/>
          <w:szCs w:val="28"/>
        </w:rPr>
        <w:t xml:space="preserve"> </w:t>
      </w:r>
      <w:r w:rsidR="003779C1">
        <w:rPr>
          <w:sz w:val="28"/>
          <w:szCs w:val="28"/>
        </w:rPr>
        <w:t>в</w:t>
      </w:r>
      <w:r w:rsidR="0065132F">
        <w:rPr>
          <w:sz w:val="28"/>
          <w:szCs w:val="28"/>
        </w:rPr>
        <w:t>икласти</w:t>
      </w:r>
      <w:r w:rsidR="00F71AFB">
        <w:rPr>
          <w:sz w:val="28"/>
          <w:szCs w:val="28"/>
        </w:rPr>
        <w:t xml:space="preserve"> </w:t>
      </w:r>
      <w:r w:rsidR="0065132F">
        <w:rPr>
          <w:sz w:val="28"/>
          <w:szCs w:val="28"/>
        </w:rPr>
        <w:t xml:space="preserve"> в </w:t>
      </w:r>
      <w:r w:rsidR="003779C1">
        <w:rPr>
          <w:sz w:val="28"/>
          <w:szCs w:val="28"/>
        </w:rPr>
        <w:t xml:space="preserve"> редакції згідно додатку до цього рішення.</w:t>
      </w:r>
    </w:p>
    <w:p w:rsidR="00B06B63" w:rsidRDefault="00B06B63" w:rsidP="00DB1482">
      <w:pPr>
        <w:jc w:val="both"/>
        <w:rPr>
          <w:sz w:val="28"/>
          <w:szCs w:val="28"/>
        </w:rPr>
      </w:pPr>
    </w:p>
    <w:p w:rsidR="00DB1482" w:rsidRDefault="00B06B63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482">
        <w:rPr>
          <w:sz w:val="28"/>
          <w:szCs w:val="28"/>
        </w:rPr>
        <w:t>Контроль за виконанням даного рішення доручити комісії з питань           депутатської діяльності, етики, регламе</w:t>
      </w:r>
      <w:r w:rsidR="000472E7">
        <w:rPr>
          <w:sz w:val="28"/>
          <w:szCs w:val="28"/>
        </w:rPr>
        <w:t>нт</w:t>
      </w:r>
      <w:r w:rsidR="00B7345D">
        <w:rPr>
          <w:sz w:val="28"/>
          <w:szCs w:val="28"/>
        </w:rPr>
        <w:t>у, законності та правопорядку,</w:t>
      </w:r>
      <w:r w:rsidR="000472E7">
        <w:rPr>
          <w:sz w:val="28"/>
          <w:szCs w:val="28"/>
        </w:rPr>
        <w:t xml:space="preserve"> комісії з питань бюджету, фінансів, податкової та регуляторної політики,</w:t>
      </w:r>
      <w:r w:rsidR="00DB1482">
        <w:rPr>
          <w:sz w:val="28"/>
          <w:szCs w:val="28"/>
        </w:rPr>
        <w:t xml:space="preserve"> а організацію його виконання секретарю міської ради Ткачуку І .І.</w:t>
      </w:r>
    </w:p>
    <w:p w:rsidR="00DB1482" w:rsidRDefault="00DB1482" w:rsidP="00DB1482">
      <w:pPr>
        <w:rPr>
          <w:sz w:val="28"/>
          <w:szCs w:val="28"/>
        </w:rPr>
      </w:pPr>
    </w:p>
    <w:p w:rsidR="00D329B3" w:rsidRPr="00DB1482" w:rsidRDefault="00D329B3" w:rsidP="00DB1482">
      <w:pPr>
        <w:pStyle w:val="a4"/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:rsidR="002F6CAF" w:rsidRDefault="002F6CAF" w:rsidP="000472E7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F15DAD" w:rsidRDefault="002F6CAF" w:rsidP="000472E7">
      <w:pPr>
        <w:tabs>
          <w:tab w:val="left" w:pos="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72E7" w:rsidRDefault="002F6CAF" w:rsidP="000472E7">
      <w:pPr>
        <w:tabs>
          <w:tab w:val="left" w:pos="585"/>
          <w:tab w:val="center" w:pos="4677"/>
        </w:tabs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 </w:t>
      </w:r>
      <w:r w:rsidR="000472E7">
        <w:rPr>
          <w:sz w:val="28"/>
          <w:szCs w:val="28"/>
        </w:rPr>
        <w:t>Міський голова                                                                                          О. Шикер</w:t>
      </w:r>
    </w:p>
    <w:p w:rsidR="000472E7" w:rsidRPr="00E55C47" w:rsidRDefault="000472E7" w:rsidP="000472E7">
      <w:pPr>
        <w:tabs>
          <w:tab w:val="left" w:pos="585"/>
          <w:tab w:val="center" w:pos="4677"/>
        </w:tabs>
        <w:rPr>
          <w:lang w:val="pl-PL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5D4E3A" w:rsidRDefault="005D4E3A" w:rsidP="00901246">
      <w:pPr>
        <w:ind w:left="-851" w:right="-142"/>
        <w:jc w:val="center"/>
      </w:pPr>
    </w:p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6353D1" w:rsidRDefault="006353D1" w:rsidP="00976312"/>
    <w:p w:rsidR="0065132F" w:rsidRPr="0065132F" w:rsidRDefault="003779C1" w:rsidP="00976312">
      <w:pPr>
        <w:rPr>
          <w:sz w:val="28"/>
          <w:szCs w:val="28"/>
        </w:rPr>
      </w:pPr>
      <w:r>
        <w:lastRenderedPageBreak/>
        <w:t xml:space="preserve">                       </w:t>
      </w:r>
      <w:r w:rsidR="0065132F">
        <w:t xml:space="preserve">                                                                               </w:t>
      </w:r>
      <w:r w:rsidR="00090CB6" w:rsidRPr="00E43A04">
        <w:rPr>
          <w:lang w:val="ru-RU"/>
        </w:rPr>
        <w:t xml:space="preserve"> </w:t>
      </w:r>
      <w:r w:rsidR="0065132F" w:rsidRPr="0065132F">
        <w:rPr>
          <w:sz w:val="28"/>
          <w:szCs w:val="28"/>
        </w:rPr>
        <w:t>Додаток</w:t>
      </w:r>
    </w:p>
    <w:p w:rsidR="0065132F" w:rsidRPr="0065132F" w:rsidRDefault="0065132F" w:rsidP="0065132F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5132F">
        <w:rPr>
          <w:sz w:val="28"/>
          <w:szCs w:val="28"/>
        </w:rPr>
        <w:t>до рішення міської ради</w:t>
      </w:r>
    </w:p>
    <w:p w:rsidR="0065132F" w:rsidRPr="0065132F" w:rsidRDefault="0065132F" w:rsidP="00976312">
      <w:pPr>
        <w:rPr>
          <w:sz w:val="28"/>
          <w:szCs w:val="28"/>
        </w:rPr>
      </w:pPr>
      <w:r w:rsidRPr="0065132F">
        <w:rPr>
          <w:sz w:val="28"/>
          <w:szCs w:val="28"/>
        </w:rPr>
        <w:t xml:space="preserve">                                                                            </w:t>
      </w:r>
      <w:r w:rsidR="00E43A04">
        <w:rPr>
          <w:sz w:val="28"/>
          <w:szCs w:val="28"/>
        </w:rPr>
        <w:t xml:space="preserve">            № 440 </w:t>
      </w:r>
      <w:r w:rsidRPr="0065132F">
        <w:rPr>
          <w:sz w:val="28"/>
          <w:szCs w:val="28"/>
        </w:rPr>
        <w:t xml:space="preserve">від </w:t>
      </w:r>
      <w:r w:rsidR="00E43A04">
        <w:rPr>
          <w:sz w:val="28"/>
          <w:szCs w:val="28"/>
          <w:lang w:val="en-US"/>
        </w:rPr>
        <w:t xml:space="preserve">30 </w:t>
      </w:r>
      <w:r w:rsidR="00E43A04">
        <w:rPr>
          <w:sz w:val="28"/>
          <w:szCs w:val="28"/>
        </w:rPr>
        <w:t xml:space="preserve">червня </w:t>
      </w:r>
      <w:bookmarkStart w:id="0" w:name="_GoBack"/>
      <w:bookmarkEnd w:id="0"/>
      <w:r>
        <w:rPr>
          <w:sz w:val="28"/>
          <w:szCs w:val="28"/>
        </w:rPr>
        <w:t xml:space="preserve">2017р. </w:t>
      </w:r>
    </w:p>
    <w:p w:rsidR="00E64299" w:rsidRDefault="0065132F" w:rsidP="00976312">
      <w:pPr>
        <w:rPr>
          <w:sz w:val="28"/>
          <w:szCs w:val="28"/>
        </w:rPr>
      </w:pPr>
      <w:r w:rsidRPr="0065132F">
        <w:rPr>
          <w:sz w:val="28"/>
          <w:szCs w:val="28"/>
        </w:rPr>
        <w:t xml:space="preserve">                      </w:t>
      </w:r>
      <w:r w:rsidR="003779C1" w:rsidRPr="0065132F">
        <w:rPr>
          <w:sz w:val="28"/>
          <w:szCs w:val="28"/>
        </w:rPr>
        <w:t xml:space="preserve"> </w:t>
      </w:r>
    </w:p>
    <w:p w:rsidR="00976312" w:rsidRPr="00E64299" w:rsidRDefault="00E64299" w:rsidP="0097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76312" w:rsidRPr="00F4622D">
        <w:rPr>
          <w:sz w:val="28"/>
          <w:szCs w:val="28"/>
        </w:rPr>
        <w:t>Фінансове забезпечення заходів Програми за рахунок</w:t>
      </w:r>
    </w:p>
    <w:p w:rsidR="00976312" w:rsidRDefault="00976312" w:rsidP="00976312">
      <w:pPr>
        <w:tabs>
          <w:tab w:val="left" w:pos="943"/>
        </w:tabs>
        <w:rPr>
          <w:sz w:val="28"/>
          <w:szCs w:val="28"/>
        </w:rPr>
      </w:pPr>
      <w:r w:rsidRPr="00F4622D">
        <w:rPr>
          <w:sz w:val="28"/>
          <w:szCs w:val="28"/>
        </w:rPr>
        <w:tab/>
        <w:t xml:space="preserve">      коштів місцевих бюджетів та інших джерел фінансування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2126"/>
      </w:tblGrid>
      <w:tr w:rsidR="003779C1" w:rsidTr="00711C2C">
        <w:tc>
          <w:tcPr>
            <w:tcW w:w="4503" w:type="dxa"/>
          </w:tcPr>
          <w:p w:rsidR="003779C1" w:rsidRDefault="003779C1" w:rsidP="00C5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Потреба</w:t>
            </w:r>
          </w:p>
        </w:tc>
        <w:tc>
          <w:tcPr>
            <w:tcW w:w="2835" w:type="dxa"/>
          </w:tcPr>
          <w:p w:rsidR="003779C1" w:rsidRDefault="003779C1" w:rsidP="00C5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2126" w:type="dxa"/>
          </w:tcPr>
          <w:p w:rsidR="003779C1" w:rsidRDefault="003779C1" w:rsidP="00C5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562A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сума тис. грн.</w:t>
            </w:r>
          </w:p>
        </w:tc>
      </w:tr>
      <w:tr w:rsidR="003779C1" w:rsidTr="00711C2C">
        <w:trPr>
          <w:trHeight w:val="5807"/>
        </w:trPr>
        <w:tc>
          <w:tcPr>
            <w:tcW w:w="4503" w:type="dxa"/>
          </w:tcPr>
          <w:p w:rsidR="003779C1" w:rsidRPr="00F64D5B" w:rsidRDefault="003779C1" w:rsidP="00442AEA"/>
          <w:p w:rsidR="00711C2C" w:rsidRDefault="0065132F" w:rsidP="00711C2C">
            <w:pPr>
              <w:jc w:val="both"/>
              <w:rPr>
                <w:sz w:val="28"/>
                <w:szCs w:val="28"/>
              </w:rPr>
            </w:pPr>
            <w:r>
              <w:t>3.</w:t>
            </w:r>
            <w:r w:rsidR="000D16CB">
              <w:t xml:space="preserve"> </w:t>
            </w:r>
            <w:r w:rsidR="003779C1" w:rsidRPr="003779C1">
              <w:rPr>
                <w:sz w:val="28"/>
                <w:szCs w:val="28"/>
              </w:rPr>
              <w:t>Проведення превентивних заходів, спрямованих на підвищення рівня захисту життя і здоров’я людей, громадської безпеки, охорони особливо важливих об’єктів та недопущення проявів т</w:t>
            </w:r>
            <w:r w:rsidR="003779C1">
              <w:rPr>
                <w:sz w:val="28"/>
                <w:szCs w:val="28"/>
              </w:rPr>
              <w:t xml:space="preserve">ероризму в м. Острозі а саме: </w:t>
            </w:r>
            <w:r w:rsidR="003779C1" w:rsidRPr="003779C1">
              <w:rPr>
                <w:sz w:val="28"/>
                <w:szCs w:val="28"/>
              </w:rPr>
              <w:t xml:space="preserve"> </w:t>
            </w:r>
          </w:p>
          <w:p w:rsidR="000D16CB" w:rsidRDefault="003779C1" w:rsidP="00711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придбання комп’ютерної техніки, оргтехніки</w:t>
            </w:r>
            <w:r w:rsidRPr="003779C1">
              <w:rPr>
                <w:sz w:val="28"/>
                <w:szCs w:val="28"/>
              </w:rPr>
              <w:t xml:space="preserve"> для співробітника, який обслуговує Острозький район та м.      Острог</w:t>
            </w:r>
          </w:p>
          <w:p w:rsidR="00711C2C" w:rsidRDefault="00711C2C" w:rsidP="000D16CB">
            <w:pPr>
              <w:rPr>
                <w:sz w:val="28"/>
                <w:szCs w:val="28"/>
              </w:rPr>
            </w:pPr>
          </w:p>
          <w:p w:rsidR="003779C1" w:rsidRDefault="000D16CB" w:rsidP="00711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1C2C">
              <w:rPr>
                <w:sz w:val="28"/>
                <w:szCs w:val="28"/>
              </w:rPr>
              <w:t xml:space="preserve"> </w:t>
            </w:r>
            <w:r w:rsidR="003779C1" w:rsidRPr="000D16CB">
              <w:rPr>
                <w:sz w:val="28"/>
                <w:szCs w:val="28"/>
              </w:rPr>
              <w:t>закупівля будівельних матеріалів для проведення поточного ремонту службового приміщення Здолбунівського МРВ УСБУ в Рівненській області за адресою: м. Острог, пр. Незалежності,24А</w:t>
            </w:r>
          </w:p>
          <w:p w:rsidR="00711C2C" w:rsidRPr="000D16CB" w:rsidRDefault="00711C2C" w:rsidP="000D16C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Pr="00F64D5B" w:rsidRDefault="003779C1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Острозька міська рада, Здолбунівський МРВ УСБУ в Рівненській області</w:t>
            </w:r>
          </w:p>
        </w:tc>
        <w:tc>
          <w:tcPr>
            <w:tcW w:w="2126" w:type="dxa"/>
          </w:tcPr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711C2C" w:rsidRDefault="00711C2C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711C2C" w:rsidRDefault="00711C2C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Default="003779C1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3779C1" w:rsidRDefault="003779C1" w:rsidP="00442AEA">
            <w:pPr>
              <w:rPr>
                <w:sz w:val="28"/>
                <w:szCs w:val="28"/>
              </w:rPr>
            </w:pPr>
          </w:p>
          <w:p w:rsidR="003779C1" w:rsidRPr="00F64D5B" w:rsidRDefault="003779C1" w:rsidP="00442AEA">
            <w:pPr>
              <w:rPr>
                <w:sz w:val="28"/>
                <w:szCs w:val="28"/>
              </w:rPr>
            </w:pPr>
          </w:p>
        </w:tc>
      </w:tr>
    </w:tbl>
    <w:p w:rsidR="00E64299" w:rsidRDefault="00E64299" w:rsidP="00976312">
      <w:pPr>
        <w:rPr>
          <w:sz w:val="28"/>
          <w:szCs w:val="28"/>
        </w:rPr>
      </w:pPr>
    </w:p>
    <w:p w:rsidR="005D4E3A" w:rsidRPr="005D4E3A" w:rsidRDefault="00976312" w:rsidP="00976312">
      <w:r>
        <w:rPr>
          <w:sz w:val="28"/>
          <w:szCs w:val="28"/>
        </w:rPr>
        <w:t>Секретар міської ради                                                                             І. Ткачук</w:t>
      </w:r>
    </w:p>
    <w:p w:rsidR="005D4E3A" w:rsidRPr="005D4E3A" w:rsidRDefault="005D4E3A" w:rsidP="005D4E3A"/>
    <w:p w:rsidR="005D4E3A" w:rsidRDefault="005D4E3A" w:rsidP="005D4E3A"/>
    <w:p w:rsidR="005D4E3A" w:rsidRDefault="005D4E3A" w:rsidP="005D4E3A"/>
    <w:p w:rsidR="005D4E3A" w:rsidRDefault="005D4E3A" w:rsidP="005D4E3A">
      <w:pPr>
        <w:tabs>
          <w:tab w:val="left" w:pos="6270"/>
        </w:tabs>
        <w:rPr>
          <w:b/>
        </w:rPr>
      </w:pPr>
      <w:r>
        <w:tab/>
        <w:t xml:space="preserve">                                                                 </w:t>
      </w:r>
      <w:r w:rsidR="009A257A">
        <w:t xml:space="preserve">      </w:t>
      </w:r>
    </w:p>
    <w:p w:rsidR="009A257A" w:rsidRDefault="005D4E3A" w:rsidP="005D4E3A">
      <w:pPr>
        <w:tabs>
          <w:tab w:val="left" w:pos="6270"/>
        </w:tabs>
      </w:pPr>
      <w:r>
        <w:t xml:space="preserve">                                                                                              </w:t>
      </w:r>
    </w:p>
    <w:p w:rsidR="00772775" w:rsidRPr="009A257A" w:rsidRDefault="00772775" w:rsidP="009A257A">
      <w:pPr>
        <w:ind w:firstLine="708"/>
        <w:rPr>
          <w:sz w:val="28"/>
          <w:szCs w:val="28"/>
        </w:rPr>
      </w:pPr>
    </w:p>
    <w:sectPr w:rsidR="00772775" w:rsidRPr="009A257A" w:rsidSect="00090CB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5E" w:rsidRDefault="00A23C5E" w:rsidP="009A5E19">
      <w:r>
        <w:separator/>
      </w:r>
    </w:p>
  </w:endnote>
  <w:endnote w:type="continuationSeparator" w:id="0">
    <w:p w:rsidR="00A23C5E" w:rsidRDefault="00A23C5E" w:rsidP="009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5E" w:rsidRDefault="00A23C5E" w:rsidP="009A5E19">
      <w:r>
        <w:separator/>
      </w:r>
    </w:p>
  </w:footnote>
  <w:footnote w:type="continuationSeparator" w:id="0">
    <w:p w:rsidR="00A23C5E" w:rsidRDefault="00A23C5E" w:rsidP="009A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843"/>
    <w:multiLevelType w:val="hybridMultilevel"/>
    <w:tmpl w:val="A93E502C"/>
    <w:lvl w:ilvl="0" w:tplc="7F92A5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091"/>
    <w:multiLevelType w:val="hybridMultilevel"/>
    <w:tmpl w:val="621E8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A89"/>
    <w:multiLevelType w:val="hybridMultilevel"/>
    <w:tmpl w:val="908271D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D23B5"/>
    <w:multiLevelType w:val="hybridMultilevel"/>
    <w:tmpl w:val="C29EA0A4"/>
    <w:lvl w:ilvl="0" w:tplc="08E45F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32D9"/>
    <w:multiLevelType w:val="hybridMultilevel"/>
    <w:tmpl w:val="70DAE8F0"/>
    <w:lvl w:ilvl="0" w:tplc="67302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6C43"/>
    <w:multiLevelType w:val="hybridMultilevel"/>
    <w:tmpl w:val="583415C8"/>
    <w:lvl w:ilvl="0" w:tplc="0C4C41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5D76F19"/>
    <w:multiLevelType w:val="hybridMultilevel"/>
    <w:tmpl w:val="E3944ABC"/>
    <w:lvl w:ilvl="0" w:tplc="CB80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166576"/>
    <w:multiLevelType w:val="hybridMultilevel"/>
    <w:tmpl w:val="CEF8777E"/>
    <w:lvl w:ilvl="0" w:tplc="503A1E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79AE"/>
    <w:multiLevelType w:val="hybridMultilevel"/>
    <w:tmpl w:val="5A9C73F4"/>
    <w:lvl w:ilvl="0" w:tplc="3306EE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75FC0703"/>
    <w:multiLevelType w:val="hybridMultilevel"/>
    <w:tmpl w:val="93360730"/>
    <w:lvl w:ilvl="0" w:tplc="2FDC6F9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68817FA"/>
    <w:multiLevelType w:val="hybridMultilevel"/>
    <w:tmpl w:val="CD76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6"/>
    <w:rsid w:val="00044EB4"/>
    <w:rsid w:val="000472E7"/>
    <w:rsid w:val="000611AA"/>
    <w:rsid w:val="00072801"/>
    <w:rsid w:val="00090CB6"/>
    <w:rsid w:val="000D16CB"/>
    <w:rsid w:val="00146DBC"/>
    <w:rsid w:val="001A1C58"/>
    <w:rsid w:val="001C69D8"/>
    <w:rsid w:val="00210DF4"/>
    <w:rsid w:val="00246EA7"/>
    <w:rsid w:val="0026411D"/>
    <w:rsid w:val="0027222B"/>
    <w:rsid w:val="002C70B8"/>
    <w:rsid w:val="002C7315"/>
    <w:rsid w:val="002F6CAF"/>
    <w:rsid w:val="003779C1"/>
    <w:rsid w:val="00396FA7"/>
    <w:rsid w:val="003B7145"/>
    <w:rsid w:val="003F04D0"/>
    <w:rsid w:val="00401748"/>
    <w:rsid w:val="00493FD6"/>
    <w:rsid w:val="004F64B9"/>
    <w:rsid w:val="00513848"/>
    <w:rsid w:val="00597942"/>
    <w:rsid w:val="005A11AC"/>
    <w:rsid w:val="005D4E3A"/>
    <w:rsid w:val="006353D1"/>
    <w:rsid w:val="00642420"/>
    <w:rsid w:val="006500A3"/>
    <w:rsid w:val="0065132F"/>
    <w:rsid w:val="006520F6"/>
    <w:rsid w:val="00711C2C"/>
    <w:rsid w:val="00772775"/>
    <w:rsid w:val="00792550"/>
    <w:rsid w:val="007B1914"/>
    <w:rsid w:val="00844408"/>
    <w:rsid w:val="00846687"/>
    <w:rsid w:val="008D647B"/>
    <w:rsid w:val="00901246"/>
    <w:rsid w:val="009015AF"/>
    <w:rsid w:val="00924669"/>
    <w:rsid w:val="00970989"/>
    <w:rsid w:val="00976312"/>
    <w:rsid w:val="00995974"/>
    <w:rsid w:val="009A257A"/>
    <w:rsid w:val="009A5E19"/>
    <w:rsid w:val="009E56ED"/>
    <w:rsid w:val="00A23C5E"/>
    <w:rsid w:val="00A43568"/>
    <w:rsid w:val="00A85753"/>
    <w:rsid w:val="00A92C61"/>
    <w:rsid w:val="00AA5486"/>
    <w:rsid w:val="00AC4CD6"/>
    <w:rsid w:val="00AF60F2"/>
    <w:rsid w:val="00B06B63"/>
    <w:rsid w:val="00B5064D"/>
    <w:rsid w:val="00B644D6"/>
    <w:rsid w:val="00B7345D"/>
    <w:rsid w:val="00BB1A52"/>
    <w:rsid w:val="00BC16D6"/>
    <w:rsid w:val="00BE0185"/>
    <w:rsid w:val="00C562A7"/>
    <w:rsid w:val="00CA6324"/>
    <w:rsid w:val="00CE02C8"/>
    <w:rsid w:val="00D23D3F"/>
    <w:rsid w:val="00D329B3"/>
    <w:rsid w:val="00D565A0"/>
    <w:rsid w:val="00D672BD"/>
    <w:rsid w:val="00D92A71"/>
    <w:rsid w:val="00DA09CC"/>
    <w:rsid w:val="00DB1482"/>
    <w:rsid w:val="00DC2D39"/>
    <w:rsid w:val="00DC697F"/>
    <w:rsid w:val="00DE5ED0"/>
    <w:rsid w:val="00E43A04"/>
    <w:rsid w:val="00E52441"/>
    <w:rsid w:val="00E64299"/>
    <w:rsid w:val="00E6466E"/>
    <w:rsid w:val="00E65EB8"/>
    <w:rsid w:val="00EB5ACE"/>
    <w:rsid w:val="00ED703F"/>
    <w:rsid w:val="00F0435F"/>
    <w:rsid w:val="00F15DAD"/>
    <w:rsid w:val="00F47133"/>
    <w:rsid w:val="00F71AFB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0449"/>
  <w15:docId w15:val="{09209FDC-B475-4A6D-A8E1-FFC9960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4EB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4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A67A-70E0-401F-B64C-B069424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2017-06-26T06:28:00Z</cp:lastPrinted>
  <dcterms:created xsi:type="dcterms:W3CDTF">2017-06-23T08:20:00Z</dcterms:created>
  <dcterms:modified xsi:type="dcterms:W3CDTF">2017-07-07T06:35:00Z</dcterms:modified>
</cp:coreProperties>
</file>