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0C" w:rsidRPr="006C48FA" w:rsidRDefault="00AD38E8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826A4" wp14:editId="277F56C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4EE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45B0C"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A7CB63" wp14:editId="08328B3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1C9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KUtMPZ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F125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475D3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 w:rsidR="00145B0C"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4.25pt" o:ole="">
            <v:imagedata r:id="rId5" o:title=""/>
          </v:shape>
          <o:OLEObject Type="Embed" ProgID="PBrush" ShapeID="_x0000_i1025" DrawAspect="Content" ObjectID="_1572328116" r:id="rId6"/>
        </w:object>
      </w:r>
      <w:r w:rsidR="00FF1258" w:rsidRPr="00FF125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Проект рішення №</w:t>
      </w:r>
      <w:r w:rsidR="00475D3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______</w:t>
      </w:r>
      <w:r w:rsidR="00FF1258" w:rsidRPr="00FF125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в</w:t>
      </w:r>
      <w:r w:rsidR="00475D3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ід______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УКРАЇНА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ОСТРОЗЬКА МІСЬКА РАДА 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РІВНЕНСЬКОЇ ОБЛАСТІ</w:t>
      </w:r>
    </w:p>
    <w:p w:rsidR="00145B0C" w:rsidRPr="006C48FA" w:rsidRDefault="00145B0C" w:rsidP="00A9305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(сь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о</w:t>
      </w: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мого скликання)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ab/>
      </w:r>
    </w:p>
    <w:p w:rsidR="00145B0C" w:rsidRPr="006C48FA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145B0C" w:rsidRPr="006C48FA" w:rsidRDefault="00A93053" w:rsidP="00145B0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___</w:t>
      </w:r>
      <w:r w:rsidR="00145B0C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____________ 2017р </w:t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  <w:t xml:space="preserve">    </w:t>
      </w:r>
      <w:r w:rsidR="00145B0C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          № ____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</w:t>
      </w:r>
      <w:r w:rsidRPr="00321278"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Pr="004A4B87">
        <w:rPr>
          <w:rFonts w:ascii="Times New Roman" w:hAnsi="Times New Roman" w:cs="Times New Roman"/>
          <w:iCs/>
          <w:sz w:val="28"/>
          <w:szCs w:val="28"/>
          <w:lang w:val="uk-UA"/>
        </w:rPr>
        <w:t>301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23.12.2016 «Про 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затвердження «Міської програми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охорони навколишнього природного </w:t>
      </w:r>
    </w:p>
    <w:p w:rsidR="00145B0C" w:rsidRPr="006C48FA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середовища на 2017-2021 роки»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3B7E52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виконання робіт на умовах співфінансування по проекту «Реконструкція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міських очисних споруд м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 Острог Рівненської області</w:t>
      </w:r>
      <w:r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»,</w:t>
      </w:r>
      <w:r w:rsidR="00A93053"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93053" w:rsidRPr="00A93053">
        <w:rPr>
          <w:rFonts w:ascii="Times New Roman" w:hAnsi="Times New Roman" w:cs="Times New Roman"/>
          <w:sz w:val="28"/>
          <w:szCs w:val="28"/>
          <w:lang w:val="uk-UA"/>
        </w:rPr>
        <w:t>поліпшення якості комунальних послуг та подальшого благоустрою міських територій, відповідно п.22 ч.1 ст.26 Закону України “Про місцеве самоврядування в Україні”</w:t>
      </w:r>
      <w:r w:rsidR="00A93053"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відповідно до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охорону навколишньог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 природного середовища України»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  погодженням з постійними комісіями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Острозька міська рада</w:t>
      </w:r>
    </w:p>
    <w:p w:rsidR="00145B0C" w:rsidRPr="003B7E52" w:rsidRDefault="00145B0C" w:rsidP="00145B0C">
      <w:pPr>
        <w:spacing w:after="120" w:line="240" w:lineRule="auto"/>
        <w:ind w:left="283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7E5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В И Р І Ш И Л А :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1. Внести зміни до Міської програми охорони навколишньо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го природного середовища на 2017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(далі - Програма), затвердженої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 Острозької міської ради №301 від 23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6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а саме: 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розділ І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«Джерела та обсяги фінансування Програми» викласти в новій редакції, згідно додатку 1;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д</w:t>
      </w:r>
      <w:r w:rsidRPr="00324DC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одаток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324DC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«Заходи щодо реалізації</w:t>
      </w:r>
      <w:r w:rsidRPr="00F56227"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</w:t>
      </w:r>
      <w:r w:rsidRPr="00F562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іської програми охорони навколишнього природного середовища на 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7-2021</w:t>
      </w:r>
      <w:r w:rsidRPr="00F562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 викласти у новій редакції, згідно додатку 2.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2. Затвердити Паспорт 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навколишнього природного середовища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 2017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 новій редакції, згідно додатку 3.</w:t>
      </w:r>
    </w:p>
    <w:p w:rsidR="00145B0C" w:rsidRPr="006C48F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3. Рішення Острозької міської ради №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483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29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2017 року «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міської</w:t>
      </w:r>
      <w:r w:rsidRPr="00D52464">
        <w:rPr>
          <w:lang w:val="uk-UA"/>
        </w:rPr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Pr="004A4B87">
        <w:rPr>
          <w:rFonts w:ascii="Times New Roman" w:hAnsi="Times New Roman" w:cs="Times New Roman"/>
          <w:iCs/>
          <w:sz w:val="28"/>
          <w:szCs w:val="28"/>
          <w:lang w:val="uk-UA"/>
        </w:rPr>
        <w:t>301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23.12.2016 «Про затвердження «Міської програми охорони навколишнього природного середовища на 2017-2021 роки» вважати таким, що втратило чинність.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4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1802B0">
        <w:t xml:space="preserve"> </w:t>
      </w:r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Фінансовому управлінню (</w:t>
      </w:r>
      <w:proofErr w:type="spellStart"/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Мацун</w:t>
      </w:r>
      <w:proofErr w:type="spellEnd"/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Т.Д.) при формуванні міського бюджету передбачити кошти на фінансування Програми в межах наявних фінансових ресурсів.</w:t>
      </w:r>
    </w:p>
    <w:p w:rsidR="00145B0C" w:rsidRPr="00E53669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5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.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Контроль за виконанням даного рішення   доручити постійним комісіям з питань житлово-комунального господарства, екології, торгівлі та побуту, бюджету, фінансів, пода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ткової та регуляторної політики і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секретарю Острозької міської ради Ткачуку І. І. а організацію його виконання – заступнику міського голови Лисому А. М.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</w:p>
    <w:p w:rsidR="00145B0C" w:rsidRDefault="00145B0C" w:rsidP="00145B0C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6C48FA" w:rsidRDefault="00145B0C" w:rsidP="00145B0C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О. </w:t>
      </w:r>
      <w:proofErr w:type="spellStart"/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Шикер</w:t>
      </w:r>
      <w:proofErr w:type="spellEnd"/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2515B9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Додаток №1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475D3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___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75D3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______________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201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7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року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№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____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9C044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765452" w:rsidRDefault="00145B0C" w:rsidP="00145B0C">
      <w:pPr>
        <w:keepNext/>
        <w:spacing w:before="20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F633ED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6545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ІV. джерела та обсяги фінансування Програми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природоохоронних заходів, передбачених Програмою, буде здійснюватись за рахунок таких джерел: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 бюджет;</w:t>
      </w:r>
    </w:p>
    <w:p w:rsidR="00145B0C" w:rsidRPr="00765452" w:rsidRDefault="00145B0C" w:rsidP="00145B0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обласний бюджет;</w:t>
      </w:r>
    </w:p>
    <w:p w:rsidR="00145B0C" w:rsidRPr="00765452" w:rsidRDefault="00145B0C" w:rsidP="00145B0C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 (районний, міський, селищний, сільський) бюджети;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інші кошти.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з обласного бюджету здійснюється в межах видатків, передбачених у бюджеті на відповідний рік.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Програмою передбачається виконання заходів на загальну                                 суму </w:t>
      </w:r>
      <w:r w:rsidR="00710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33</w:t>
      </w:r>
      <w:r w:rsidR="00C8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915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C8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1046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тисячі гривень, зокрема з: 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державного бюджету –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7F26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21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093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7370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гривень;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обласного бюджету –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0291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2610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місцевих бюджетів (районний, міський, селищний, сільський) – 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_Hlk498435543"/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2530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,1106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bookmarkEnd w:id="1"/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інші кошти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- 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 гривень.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 видатків на реалізацію природоохоронних заходів за напрямами використання: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водних ресурсів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16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420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1046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62,6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земель –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1695,0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          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30,4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екологічно безпечне поводження з відходами виробництва, побутовими відходами –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15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780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,0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6,9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відсотки);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біоресурсів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 20,0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тисячі гривень (   </w:t>
      </w:r>
      <w:r w:rsidR="004547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0,6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D57703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D5770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D5770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І. Ткачук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Додаток №3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475D3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___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75D3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_______________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201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7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року</w:t>
      </w:r>
    </w:p>
    <w:p w:rsidR="00145B0C" w:rsidRPr="009C044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№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____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ab/>
        <w:t>ПАСПОРТ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навколишнього природного середовища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на 2017-2021 роки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Ініціатор розроблення Програми: державне управління охорони навколишнього природного середовища в Рівненській області, виконком Острозької міської ради.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Розробник Програми: міська інспекція з благоустрою.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Термін реалізації Програми: 2017-2021 роки.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Етапи фінансування Програми: щорічно.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Прогнозні обсяги фінансування: </w:t>
      </w:r>
    </w:p>
    <w:p w:rsidR="00475D38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державний бюджет –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21093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7370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r w:rsidR="00475D3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обласний бюджет –    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10291,2610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міський бюджет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2530,1106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інші кошти -                       -      тис. гривень.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Всього за Програмою –  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33915,1046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тис. гривень.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Очікувані результати виконання Програми: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покращення якості поверхневих вод внаслідок реконструкції (ремонту, модернізації, будівництво, реконструкція) існуючих очисних споруд,</w:t>
      </w:r>
      <w:r w:rsidRPr="00765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каналізаційних систем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зменшення викидів шкідливих речовин в атмосферне повітря;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припинення втрат біотичного та ландшафтного різноманіття, формування регіональної </w:t>
      </w:r>
      <w:proofErr w:type="spellStart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екомережі</w:t>
      </w:r>
      <w:proofErr w:type="spellEnd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захоронення промислових і твердих побутових відходів внаслідок запровадження новітніх технологій, системи роздільного збору відходів, будівництва, реконструкції об’єктів поводження з відходами, посилення контролю за експлуатацією полігонів твердих побутових відходів;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створення ефективної системи екологічної освіти та інформування населення з питання охорони навколишнього природного середовища.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7. Термін проведення звітності: один раз на рік.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:rsidR="00145B0C" w:rsidRPr="00765452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Секретар міської ради                                                І. Ткачук</w:t>
      </w: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AD38E8" w:rsidRDefault="00AD38E8" w:rsidP="00AD38E8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AD38E8" w:rsidRDefault="00AD38E8" w:rsidP="00AD38E8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E30080" w:rsidRDefault="00E30080"/>
    <w:sectPr w:rsidR="00E30080" w:rsidSect="00AD38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07F4"/>
    <w:multiLevelType w:val="hybridMultilevel"/>
    <w:tmpl w:val="5F5C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F5"/>
    <w:rsid w:val="00145B0C"/>
    <w:rsid w:val="0045477C"/>
    <w:rsid w:val="00475D38"/>
    <w:rsid w:val="00656F7E"/>
    <w:rsid w:val="006811DF"/>
    <w:rsid w:val="006E49EF"/>
    <w:rsid w:val="00706198"/>
    <w:rsid w:val="00710647"/>
    <w:rsid w:val="007F26D7"/>
    <w:rsid w:val="00A93053"/>
    <w:rsid w:val="00AD38E8"/>
    <w:rsid w:val="00C80173"/>
    <w:rsid w:val="00D573F5"/>
    <w:rsid w:val="00E30080"/>
    <w:rsid w:val="00E368E8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7667"/>
  <w15:docId w15:val="{3ECC56E2-E548-4092-AEBB-404388AD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4154</Words>
  <Characters>2368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2017-11-16T06:52:00Z</cp:lastPrinted>
  <dcterms:created xsi:type="dcterms:W3CDTF">2017-11-14T10:02:00Z</dcterms:created>
  <dcterms:modified xsi:type="dcterms:W3CDTF">2017-11-16T07:02:00Z</dcterms:modified>
</cp:coreProperties>
</file>