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C50" w:rsidRDefault="00684C50" w:rsidP="009E7BE1">
      <w:pPr>
        <w:pStyle w:val="Standard"/>
        <w:tabs>
          <w:tab w:val="left" w:pos="7830"/>
          <w:tab w:val="righ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  <w:r w:rsidR="009E7BE1">
        <w:rPr>
          <w:sz w:val="28"/>
          <w:szCs w:val="28"/>
          <w:lang w:val="uk-UA"/>
        </w:rPr>
        <w:t xml:space="preserve"> </w:t>
      </w:r>
    </w:p>
    <w:p w:rsidR="00684C50" w:rsidRPr="00901FD5" w:rsidRDefault="00684C50" w:rsidP="00684C50">
      <w:pPr>
        <w:pStyle w:val="Standard"/>
        <w:ind w:left="426"/>
        <w:rPr>
          <w:lang w:val="ru-RU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object w:dxaOrig="22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'єкт2" o:spid="_x0000_i1025" type="#_x0000_t75" alt="об'єкт OLE" style="width:114pt;height:42pt;visibility:visible;mso-wrap-style:square" o:ole="">
            <v:imagedata r:id="rId4" o:title="об'єкт OLE"/>
          </v:shape>
          <o:OLEObject Type="Embed" ProgID="PBrush" ShapeID="Об'єкт2" DrawAspect="Content" ObjectID="_1575979206" r:id="rId5"/>
        </w:objec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84C50" w:rsidRPr="00AF337C" w:rsidRDefault="00684C50" w:rsidP="00684C50">
      <w:pPr>
        <w:pStyle w:val="Standard"/>
        <w:jc w:val="center"/>
        <w:rPr>
          <w:b/>
          <w:sz w:val="28"/>
          <w:szCs w:val="28"/>
          <w:lang w:val="ru-RU"/>
        </w:rPr>
      </w:pPr>
      <w:r w:rsidRPr="00AF337C">
        <w:rPr>
          <w:b/>
          <w:sz w:val="28"/>
          <w:szCs w:val="28"/>
          <w:lang w:val="ru-RU"/>
        </w:rPr>
        <w:t>УКРАЇНА</w:t>
      </w:r>
    </w:p>
    <w:p w:rsidR="00684C50" w:rsidRPr="00AF337C" w:rsidRDefault="00684C50" w:rsidP="00684C50">
      <w:pPr>
        <w:pStyle w:val="Standard"/>
        <w:jc w:val="center"/>
        <w:rPr>
          <w:b/>
          <w:sz w:val="28"/>
          <w:szCs w:val="28"/>
          <w:lang w:val="ru-RU"/>
        </w:rPr>
      </w:pPr>
      <w:r w:rsidRPr="00AF337C">
        <w:rPr>
          <w:b/>
          <w:sz w:val="28"/>
          <w:szCs w:val="28"/>
          <w:lang w:val="ru-RU"/>
        </w:rPr>
        <w:t>ОСТРОЗЬКА МІСЬКА РАДА</w:t>
      </w:r>
    </w:p>
    <w:p w:rsidR="00684C50" w:rsidRPr="00AF337C" w:rsidRDefault="00684C50" w:rsidP="00684C50">
      <w:pPr>
        <w:pStyle w:val="Standard"/>
        <w:jc w:val="center"/>
        <w:rPr>
          <w:b/>
          <w:sz w:val="28"/>
          <w:szCs w:val="28"/>
          <w:lang w:val="ru-RU"/>
        </w:rPr>
      </w:pPr>
      <w:r w:rsidRPr="00AF337C">
        <w:rPr>
          <w:b/>
          <w:sz w:val="28"/>
          <w:szCs w:val="28"/>
          <w:lang w:val="ru-RU"/>
        </w:rPr>
        <w:t>РІВНЕНСЬКОЇ ОБЛАСТІ</w:t>
      </w:r>
    </w:p>
    <w:p w:rsidR="00684C50" w:rsidRDefault="00684C50" w:rsidP="00684C50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(сьомого скликання)</w:t>
      </w:r>
    </w:p>
    <w:p w:rsidR="00684C50" w:rsidRPr="00AF337C" w:rsidRDefault="00684C50" w:rsidP="00684C50">
      <w:pPr>
        <w:pStyle w:val="Standard"/>
        <w:tabs>
          <w:tab w:val="left" w:pos="570"/>
          <w:tab w:val="center" w:pos="5386"/>
        </w:tabs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684C50" w:rsidRDefault="00684C50" w:rsidP="00684C50">
      <w:pPr>
        <w:pStyle w:val="Standard"/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</w:p>
    <w:p w:rsidR="00684C50" w:rsidRPr="00AF337C" w:rsidRDefault="00684C50" w:rsidP="00684C50">
      <w:pPr>
        <w:pStyle w:val="Standard"/>
        <w:tabs>
          <w:tab w:val="left" w:pos="570"/>
          <w:tab w:val="center" w:pos="5386"/>
        </w:tabs>
        <w:rPr>
          <w:lang w:val="ru-RU"/>
        </w:rPr>
      </w:pPr>
      <w:r>
        <w:rPr>
          <w:bCs/>
          <w:sz w:val="28"/>
          <w:szCs w:val="28"/>
          <w:lang w:val="uk-UA"/>
        </w:rPr>
        <w:t>22  грудня 2017  року                                                                                 №</w:t>
      </w:r>
      <w:r w:rsidR="009E7BE1">
        <w:rPr>
          <w:bCs/>
          <w:sz w:val="28"/>
          <w:szCs w:val="28"/>
          <w:lang w:val="uk-UA"/>
        </w:rPr>
        <w:t>576</w:t>
      </w:r>
    </w:p>
    <w:p w:rsidR="00684C50" w:rsidRDefault="00684C50" w:rsidP="00684C50">
      <w:pPr>
        <w:pStyle w:val="Standard"/>
        <w:rPr>
          <w:bCs/>
          <w:sz w:val="28"/>
          <w:szCs w:val="28"/>
          <w:u w:val="single"/>
          <w:lang w:val="uk-UA"/>
        </w:rPr>
      </w:pPr>
    </w:p>
    <w:p w:rsidR="00684C50" w:rsidRPr="00AF337C" w:rsidRDefault="00684C50" w:rsidP="00684C50">
      <w:pPr>
        <w:pStyle w:val="Standard"/>
        <w:jc w:val="both"/>
        <w:rPr>
          <w:lang w:val="ru-RU"/>
        </w:rPr>
      </w:pPr>
      <w:r>
        <w:rPr>
          <w:sz w:val="28"/>
          <w:szCs w:val="28"/>
          <w:lang w:val="uk-UA"/>
        </w:rPr>
        <w:t>Про затвердження  структури</w:t>
      </w:r>
    </w:p>
    <w:p w:rsidR="00684C50" w:rsidRPr="00AF337C" w:rsidRDefault="00684C50" w:rsidP="00684C50">
      <w:pPr>
        <w:pStyle w:val="Standard"/>
        <w:jc w:val="both"/>
        <w:rPr>
          <w:lang w:val="ru-RU"/>
        </w:rPr>
      </w:pPr>
      <w:r>
        <w:rPr>
          <w:sz w:val="28"/>
          <w:szCs w:val="28"/>
          <w:lang w:val="uk-UA"/>
        </w:rPr>
        <w:t>та загальної чисельності апарату</w:t>
      </w:r>
    </w:p>
    <w:p w:rsidR="00684C50" w:rsidRDefault="00684C50" w:rsidP="00684C50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Острозької</w:t>
      </w:r>
    </w:p>
    <w:p w:rsidR="00684C50" w:rsidRDefault="00684C50" w:rsidP="00684C50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та її виконавчих органів</w:t>
      </w:r>
    </w:p>
    <w:p w:rsidR="00684C50" w:rsidRDefault="00684C50" w:rsidP="00684C50">
      <w:pPr>
        <w:pStyle w:val="Standard"/>
        <w:jc w:val="both"/>
        <w:rPr>
          <w:sz w:val="28"/>
          <w:szCs w:val="28"/>
          <w:lang w:val="uk-UA"/>
        </w:rPr>
      </w:pPr>
    </w:p>
    <w:p w:rsidR="00684C50" w:rsidRDefault="00684C50" w:rsidP="00684C50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п.5 ст.26 Закону України «Про місцеве самоврядування в Україні», погодивши з постійними депутатськими комісіями, Острозька міська рада</w:t>
      </w:r>
    </w:p>
    <w:p w:rsidR="00EE1362" w:rsidRDefault="00EE1362" w:rsidP="00684C50">
      <w:pPr>
        <w:pStyle w:val="Standard"/>
        <w:jc w:val="both"/>
        <w:rPr>
          <w:sz w:val="28"/>
          <w:szCs w:val="28"/>
          <w:lang w:val="uk-UA"/>
        </w:rPr>
      </w:pPr>
    </w:p>
    <w:p w:rsidR="00684C50" w:rsidRDefault="00684C50" w:rsidP="00684C50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 И Р І Ш И Л А:</w:t>
      </w:r>
    </w:p>
    <w:p w:rsidR="00684C50" w:rsidRPr="00AF337C" w:rsidRDefault="00684C50" w:rsidP="00684C50">
      <w:pPr>
        <w:pStyle w:val="Standard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      1. Затвердити структуру та загальну чисельність  апарату виконавчого комітету Острозької міської ради та її виконавчих органів в складі 8</w:t>
      </w:r>
      <w:r w:rsidR="005F369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штатних одиниць.</w:t>
      </w:r>
    </w:p>
    <w:p w:rsidR="00684C50" w:rsidRPr="00AF337C" w:rsidRDefault="00684C50" w:rsidP="00684C50">
      <w:pPr>
        <w:pStyle w:val="Standard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Визнати такими,  що втратили чинність рішення міської ради від </w:t>
      </w:r>
      <w:r w:rsidR="005F3694">
        <w:rPr>
          <w:sz w:val="28"/>
          <w:szCs w:val="28"/>
          <w:lang w:val="uk-UA"/>
        </w:rPr>
        <w:t>23 грудня 2016 року №295 «</w:t>
      </w:r>
      <w:r>
        <w:rPr>
          <w:sz w:val="28"/>
          <w:szCs w:val="28"/>
          <w:lang w:val="uk-UA"/>
        </w:rPr>
        <w:t>Про затвердження структури та загальної чисельності</w:t>
      </w:r>
      <w:r w:rsidR="00EE1362">
        <w:rPr>
          <w:sz w:val="28"/>
          <w:szCs w:val="28"/>
          <w:lang w:val="uk-UA"/>
        </w:rPr>
        <w:t xml:space="preserve"> апарату виконавчого комітету</w:t>
      </w:r>
      <w:r>
        <w:rPr>
          <w:sz w:val="28"/>
          <w:szCs w:val="28"/>
          <w:lang w:val="uk-UA"/>
        </w:rPr>
        <w:t xml:space="preserve"> Острозької міської ради та її виконавч</w:t>
      </w:r>
      <w:r w:rsidR="00EE1362">
        <w:rPr>
          <w:sz w:val="28"/>
          <w:szCs w:val="28"/>
          <w:lang w:val="uk-UA"/>
        </w:rPr>
        <w:t>их органів»</w:t>
      </w:r>
      <w:r>
        <w:rPr>
          <w:sz w:val="28"/>
          <w:szCs w:val="28"/>
          <w:lang w:val="uk-UA"/>
        </w:rPr>
        <w:t xml:space="preserve">, від </w:t>
      </w:r>
      <w:r w:rsidR="00EE1362">
        <w:rPr>
          <w:sz w:val="28"/>
          <w:szCs w:val="28"/>
          <w:lang w:val="uk-UA"/>
        </w:rPr>
        <w:t>24 лютого 2017 року №344</w:t>
      </w:r>
      <w:r>
        <w:rPr>
          <w:sz w:val="28"/>
          <w:szCs w:val="28"/>
          <w:lang w:val="uk-UA"/>
        </w:rPr>
        <w:t xml:space="preserve"> «Про в</w:t>
      </w:r>
      <w:r w:rsidR="00EE1362">
        <w:rPr>
          <w:sz w:val="28"/>
          <w:szCs w:val="28"/>
          <w:lang w:val="uk-UA"/>
        </w:rPr>
        <w:t>несення змін у рішення Острозької міської ради №295 від 23 грудня 2016 року «Про затвердження структури та загальної чисельності апарату виконавчого комітету Острозької міської ради та її виконавчих органів», від   24 листопада 2017 року №522 «Про внесення змін до рішення міської ради від 23 грудня 2016 року №295 « Про затвердження структури та загальної чисельності апарату виконавчого комітету Острозької міської ради та її виконавчих органів» у зв’язку з передачею повноважень реєстрації місця проживання Центру надання адміністративних послуг»</w:t>
      </w:r>
    </w:p>
    <w:p w:rsidR="00684C50" w:rsidRPr="00AF337C" w:rsidRDefault="00684C50" w:rsidP="00684C50">
      <w:pPr>
        <w:pStyle w:val="Standard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3. Контроль за виконанням даного рішення доручити постійним комісіям міської ради з питань депутатської діяльності, етики, регламенту, законності та правопорядку (голова – Миронюк В.М.), з питань бюджету, фінансів, податкової та регуляторної політики (голова – Іщуку С.І.), секретарю міської ради Ткачуку І.І., а організацію його виконання – керуючому справами виконкому </w:t>
      </w:r>
      <w:proofErr w:type="spellStart"/>
      <w:r>
        <w:rPr>
          <w:sz w:val="28"/>
          <w:szCs w:val="28"/>
          <w:lang w:val="uk-UA"/>
        </w:rPr>
        <w:t>Сніщуку</w:t>
      </w:r>
      <w:proofErr w:type="spellEnd"/>
      <w:r>
        <w:rPr>
          <w:sz w:val="28"/>
          <w:szCs w:val="28"/>
          <w:lang w:val="uk-UA"/>
        </w:rPr>
        <w:t xml:space="preserve"> Л.А.</w:t>
      </w:r>
    </w:p>
    <w:p w:rsidR="00684C50" w:rsidRDefault="00684C50" w:rsidP="00684C50">
      <w:pPr>
        <w:pStyle w:val="Standard"/>
        <w:jc w:val="both"/>
        <w:rPr>
          <w:sz w:val="28"/>
          <w:szCs w:val="28"/>
          <w:lang w:val="uk-UA"/>
        </w:rPr>
      </w:pPr>
    </w:p>
    <w:p w:rsidR="00684C50" w:rsidRDefault="00684C50" w:rsidP="00684C50">
      <w:pPr>
        <w:pStyle w:val="Standard"/>
        <w:tabs>
          <w:tab w:val="left" w:pos="58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О.Шикер</w:t>
      </w:r>
      <w:proofErr w:type="spellEnd"/>
    </w:p>
    <w:p w:rsidR="00684C50" w:rsidRDefault="00684C50" w:rsidP="00684C50">
      <w:pPr>
        <w:pStyle w:val="Standard"/>
        <w:tabs>
          <w:tab w:val="left" w:pos="5865"/>
        </w:tabs>
        <w:jc w:val="both"/>
        <w:rPr>
          <w:sz w:val="28"/>
          <w:szCs w:val="28"/>
          <w:lang w:val="uk-UA"/>
        </w:rPr>
      </w:pPr>
    </w:p>
    <w:p w:rsidR="008568F4" w:rsidRDefault="00684C50" w:rsidP="00684C50">
      <w:pPr>
        <w:pStyle w:val="Standard"/>
        <w:tabs>
          <w:tab w:val="left" w:pos="5985"/>
          <w:tab w:val="left" w:pos="6660"/>
          <w:tab w:val="left" w:pos="6780"/>
          <w:tab w:val="right" w:pos="9355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</w:t>
      </w:r>
    </w:p>
    <w:p w:rsidR="008568F4" w:rsidRDefault="008568F4" w:rsidP="00684C50">
      <w:pPr>
        <w:pStyle w:val="Standard"/>
        <w:tabs>
          <w:tab w:val="left" w:pos="5985"/>
          <w:tab w:val="left" w:pos="6660"/>
          <w:tab w:val="left" w:pos="6780"/>
          <w:tab w:val="right" w:pos="9355"/>
        </w:tabs>
        <w:jc w:val="both"/>
        <w:rPr>
          <w:b/>
          <w:sz w:val="28"/>
          <w:szCs w:val="28"/>
          <w:lang w:val="uk-UA"/>
        </w:rPr>
      </w:pPr>
    </w:p>
    <w:p w:rsidR="00684C50" w:rsidRPr="00AF337C" w:rsidRDefault="00684C50" w:rsidP="008568F4">
      <w:pPr>
        <w:pStyle w:val="Standard"/>
        <w:tabs>
          <w:tab w:val="left" w:pos="5985"/>
          <w:tab w:val="left" w:pos="6660"/>
          <w:tab w:val="left" w:pos="6780"/>
          <w:tab w:val="right" w:pos="9355"/>
        </w:tabs>
        <w:jc w:val="right"/>
        <w:rPr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lastRenderedPageBreak/>
        <w:t>Додаток</w:t>
      </w:r>
    </w:p>
    <w:p w:rsidR="00684C50" w:rsidRPr="00AF337C" w:rsidRDefault="00684C50" w:rsidP="00684C50">
      <w:pPr>
        <w:pStyle w:val="Standard"/>
        <w:tabs>
          <w:tab w:val="left" w:pos="6000"/>
          <w:tab w:val="left" w:pos="6600"/>
          <w:tab w:val="left" w:pos="6750"/>
          <w:tab w:val="right" w:pos="9355"/>
        </w:tabs>
        <w:jc w:val="both"/>
        <w:rPr>
          <w:lang w:val="ru-RU"/>
        </w:rPr>
      </w:pPr>
      <w:r>
        <w:rPr>
          <w:sz w:val="28"/>
          <w:szCs w:val="28"/>
          <w:lang w:val="uk-UA"/>
        </w:rPr>
        <w:tab/>
      </w:r>
      <w:r w:rsidRPr="00AF33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до рішення</w:t>
      </w:r>
      <w:r w:rsidRPr="00AF33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Острозької</w:t>
      </w:r>
    </w:p>
    <w:p w:rsidR="00684C50" w:rsidRPr="00AF337C" w:rsidRDefault="00684C50" w:rsidP="00684C50">
      <w:pPr>
        <w:pStyle w:val="Standard"/>
        <w:tabs>
          <w:tab w:val="left" w:pos="6000"/>
          <w:tab w:val="left" w:pos="6600"/>
          <w:tab w:val="left" w:pos="6750"/>
          <w:tab w:val="right" w:pos="9355"/>
        </w:tabs>
        <w:rPr>
          <w:lang w:val="ru-RU"/>
        </w:rPr>
      </w:pPr>
      <w:r w:rsidRPr="00AF337C">
        <w:rPr>
          <w:sz w:val="28"/>
          <w:szCs w:val="28"/>
          <w:lang w:val="ru-RU"/>
        </w:rPr>
        <w:t xml:space="preserve">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684C50" w:rsidRPr="00AF337C" w:rsidRDefault="00684C50" w:rsidP="00684C50">
      <w:pPr>
        <w:pStyle w:val="Standard"/>
        <w:tabs>
          <w:tab w:val="left" w:pos="6030"/>
          <w:tab w:val="right" w:pos="9355"/>
        </w:tabs>
        <w:rPr>
          <w:lang w:val="ru-RU"/>
        </w:rPr>
      </w:pPr>
      <w:r>
        <w:rPr>
          <w:sz w:val="28"/>
          <w:szCs w:val="28"/>
          <w:lang w:val="uk-UA"/>
        </w:rPr>
        <w:tab/>
        <w:t xml:space="preserve"> від </w:t>
      </w:r>
      <w:r w:rsidR="009E7BE1">
        <w:rPr>
          <w:sz w:val="28"/>
          <w:szCs w:val="28"/>
          <w:lang w:val="uk-UA"/>
        </w:rPr>
        <w:t xml:space="preserve"> 22</w:t>
      </w:r>
      <w:r>
        <w:rPr>
          <w:sz w:val="28"/>
          <w:szCs w:val="28"/>
          <w:lang w:val="uk-UA"/>
        </w:rPr>
        <w:t xml:space="preserve">  грудня  2017 року</w:t>
      </w:r>
    </w:p>
    <w:p w:rsidR="00684C50" w:rsidRDefault="00684C50" w:rsidP="00684C50">
      <w:pPr>
        <w:pStyle w:val="Standard"/>
        <w:tabs>
          <w:tab w:val="left" w:pos="6060"/>
          <w:tab w:val="left" w:pos="6615"/>
          <w:tab w:val="right" w:pos="93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№ </w:t>
      </w:r>
      <w:r w:rsidR="009E7BE1">
        <w:rPr>
          <w:sz w:val="28"/>
          <w:szCs w:val="28"/>
          <w:lang w:val="uk-UA"/>
        </w:rPr>
        <w:t>576</w:t>
      </w:r>
    </w:p>
    <w:p w:rsidR="00684C50" w:rsidRDefault="00684C50" w:rsidP="00684C50">
      <w:pPr>
        <w:pStyle w:val="Standard"/>
        <w:jc w:val="center"/>
        <w:rPr>
          <w:sz w:val="28"/>
          <w:szCs w:val="28"/>
          <w:lang w:val="uk-UA"/>
        </w:rPr>
      </w:pPr>
    </w:p>
    <w:p w:rsidR="00684C50" w:rsidRPr="00AF337C" w:rsidRDefault="00684C50" w:rsidP="00684C50">
      <w:pPr>
        <w:pStyle w:val="Standard"/>
        <w:jc w:val="right"/>
        <w:rPr>
          <w:sz w:val="28"/>
          <w:szCs w:val="28"/>
          <w:lang w:val="ru-RU"/>
        </w:rPr>
      </w:pPr>
      <w:r w:rsidRPr="00AF337C">
        <w:rPr>
          <w:sz w:val="28"/>
          <w:szCs w:val="28"/>
          <w:lang w:val="ru-RU"/>
        </w:rPr>
        <w:t xml:space="preserve"> </w:t>
      </w:r>
    </w:p>
    <w:p w:rsidR="00684C50" w:rsidRDefault="00684C50" w:rsidP="00684C50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</w:t>
      </w:r>
    </w:p>
    <w:p w:rsidR="00684C50" w:rsidRDefault="00684C50" w:rsidP="00684C50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загальна чисельність апарату виконавчого комітету Острозької міської ради та її виконавчих органів</w:t>
      </w:r>
    </w:p>
    <w:p w:rsidR="00684C50" w:rsidRDefault="00684C50" w:rsidP="00684C50">
      <w:pPr>
        <w:pStyle w:val="Standard"/>
        <w:jc w:val="center"/>
        <w:rPr>
          <w:b/>
          <w:sz w:val="28"/>
          <w:szCs w:val="28"/>
          <w:lang w:val="uk-UA"/>
        </w:rPr>
      </w:pPr>
    </w:p>
    <w:tbl>
      <w:tblPr>
        <w:tblW w:w="10390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205"/>
        <w:gridCol w:w="7"/>
        <w:gridCol w:w="2386"/>
        <w:gridCol w:w="7"/>
        <w:gridCol w:w="15"/>
        <w:gridCol w:w="1407"/>
        <w:gridCol w:w="40"/>
        <w:gridCol w:w="472"/>
      </w:tblGrid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№з/п   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відділів, управлінь, структурних підрозділів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посад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АПАРАТ</w:t>
            </w:r>
          </w:p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. Керівництво</w:t>
            </w:r>
          </w:p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 міського голови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виконкому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5F3694">
            <w:pPr>
              <w:pStyle w:val="Standard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Всього:   6</w:t>
            </w:r>
          </w:p>
        </w:tc>
      </w:tr>
      <w:tr w:rsidR="00684C50" w:rsidRPr="004F61BA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684C50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684C50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684C50">
              <w:rPr>
                <w:sz w:val="28"/>
                <w:szCs w:val="28"/>
                <w:lang w:val="uk-UA"/>
              </w:rPr>
              <w:t xml:space="preserve">Головний спеціаліст з питань </w:t>
            </w:r>
          </w:p>
          <w:p w:rsidR="00684C50" w:rsidRP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684C50">
              <w:rPr>
                <w:sz w:val="28"/>
                <w:szCs w:val="28"/>
                <w:lang w:val="uk-UA"/>
              </w:rPr>
              <w:t>режимно-секретної роботи</w:t>
            </w:r>
          </w:p>
        </w:tc>
        <w:tc>
          <w:tcPr>
            <w:tcW w:w="2415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4C50" w:rsidRDefault="00684C50" w:rsidP="00684C50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684C50" w:rsidRP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4C50" w:rsidRDefault="00684C50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sz w:val="28"/>
                <w:szCs w:val="28"/>
                <w:lang w:val="uk-UA"/>
              </w:rPr>
            </w:pPr>
          </w:p>
          <w:p w:rsidR="00684C50" w:rsidRP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4C50" w:rsidRPr="004F61BA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2. Відділ кадрів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Всього:   1</w:t>
            </w: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3. Відділ з питань внутрішньої політики та інформації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684C50" w:rsidRDefault="00684C50" w:rsidP="00684C5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Всього:   2</w:t>
            </w: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4. Відділ бухгалтерського обліку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Всього: 3</w:t>
            </w: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5. Організаційний відділ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both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Всього: </w:t>
            </w:r>
            <w:r w:rsidR="005F3694">
              <w:rPr>
                <w:b/>
                <w:i/>
                <w:sz w:val="28"/>
                <w:szCs w:val="28"/>
                <w:lang w:val="uk-UA"/>
              </w:rPr>
              <w:t>3</w:t>
            </w: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6. Загальний відділ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контролю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both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i/>
                <w:iCs/>
                <w:sz w:val="21"/>
                <w:szCs w:val="21"/>
                <w:lang w:val="uk-UA"/>
              </w:rPr>
              <w:t>(архівіст)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both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both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Всього:5</w:t>
            </w: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7. Відділ з юридичної роботи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5F369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F3694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5F3694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Всього:2</w:t>
            </w: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8. Обслуговуючий персонал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5F369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F369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 службових приміщень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5F369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F369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 легкового автомобіля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5F369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F369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Всього:3</w:t>
            </w:r>
          </w:p>
          <w:p w:rsidR="00684C50" w:rsidRDefault="00684C50" w:rsidP="00684C50">
            <w:pPr>
              <w:pStyle w:val="Standard"/>
              <w:jc w:val="center"/>
            </w:pPr>
          </w:p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РАЗОМ: </w:t>
            </w:r>
            <w:r w:rsidR="005F3694">
              <w:rPr>
                <w:b/>
                <w:bCs/>
                <w:sz w:val="28"/>
                <w:szCs w:val="28"/>
                <w:lang w:val="uk-UA"/>
              </w:rPr>
              <w:t>26</w:t>
            </w:r>
          </w:p>
          <w:p w:rsidR="00684C50" w:rsidRDefault="00684C50" w:rsidP="00684C50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ВИКОНАВЧІ ОРГАНИ</w:t>
            </w:r>
          </w:p>
          <w:p w:rsidR="00684C50" w:rsidRDefault="00684C50" w:rsidP="00684C50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</w:t>
            </w: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9.Центр надання адміністративних послуг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5F369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F369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центру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5F369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F369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5F3694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AF337C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5F369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Всього:</w:t>
            </w:r>
            <w:r w:rsidR="005F3694">
              <w:rPr>
                <w:b/>
                <w:i/>
                <w:sz w:val="28"/>
                <w:szCs w:val="28"/>
                <w:lang w:val="uk-UA"/>
              </w:rPr>
              <w:t>5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684C50" w:rsidRPr="008568F4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10.Відділ ведення державного реєстру виборців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5F369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F369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5F369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F369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both"/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 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84C50" w:rsidRPr="00161325" w:rsidRDefault="00684C50" w:rsidP="005F369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F369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11. Відділ реєстрації</w:t>
            </w:r>
          </w:p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- державний реєстратор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  <w:r>
              <w:rPr>
                <w:noProof/>
                <w:sz w:val="28"/>
                <w:szCs w:val="28"/>
                <w:lang w:val="uk-UA" w:eastAsia="uk-UA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4B4919" wp14:editId="48400126">
                      <wp:simplePos x="0" y="0"/>
                      <wp:positionH relativeFrom="column">
                        <wp:posOffset>-5391723</wp:posOffset>
                      </wp:positionH>
                      <wp:positionV relativeFrom="paragraph">
                        <wp:posOffset>208803</wp:posOffset>
                      </wp:positionV>
                      <wp:extent cx="6304915" cy="8888"/>
                      <wp:effectExtent l="0" t="0" r="19685" b="29212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88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B757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единительная линия 1" o:spid="_x0000_s1026" type="#_x0000_t32" style="position:absolute;margin-left:-424.55pt;margin-top:16.45pt;width:496.45pt;height: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" strokeweight=".35281mm"/>
                  </w:pict>
                </mc:Fallback>
              </mc:AlternateConten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161325" w:rsidRDefault="00684C50" w:rsidP="005F369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F369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                                            Всього: </w:t>
            </w:r>
            <w:r w:rsidR="005F3694">
              <w:rPr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</w:p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84C50" w:rsidRPr="008568F4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12. Відділ економіки, торгівлі та  побутового обслуговування населення</w:t>
            </w:r>
          </w:p>
        </w:tc>
      </w:tr>
      <w:tr w:rsidR="00684C50" w:rsidTr="00684C50">
        <w:trPr>
          <w:gridAfter w:val="2"/>
          <w:wAfter w:w="512" w:type="dxa"/>
          <w:trHeight w:val="24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161325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</w:pPr>
            <w:r>
              <w:rPr>
                <w:noProof/>
                <w:sz w:val="28"/>
                <w:szCs w:val="28"/>
                <w:lang w:val="uk-UA" w:eastAsia="uk-UA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8EA11" wp14:editId="6BB87127">
                      <wp:simplePos x="0" y="0"/>
                      <wp:positionH relativeFrom="column">
                        <wp:posOffset>3171943</wp:posOffset>
                      </wp:positionH>
                      <wp:positionV relativeFrom="paragraph">
                        <wp:posOffset>89868</wp:posOffset>
                      </wp:positionV>
                      <wp:extent cx="81911" cy="8887"/>
                      <wp:effectExtent l="17462" t="1588" r="11751" b="11751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19592">
                                <a:off x="0" y="0"/>
                                <a:ext cx="81911" cy="8887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476"/>
                                  <a:gd name="f4" fmla="val 26"/>
                                  <a:gd name="f5" fmla="val 266"/>
                                  <a:gd name="f6" fmla="val 3"/>
                                  <a:gd name="f7" fmla="*/ f0 1 476"/>
                                  <a:gd name="f8" fmla="*/ f1 1 26"/>
                                  <a:gd name="f9" fmla="val f2"/>
                                  <a:gd name="f10" fmla="val f3"/>
                                  <a:gd name="f11" fmla="val f4"/>
                                  <a:gd name="f12" fmla="+- f11 0 f9"/>
                                  <a:gd name="f13" fmla="+- f10 0 f9"/>
                                  <a:gd name="f14" fmla="*/ f13 1 476"/>
                                  <a:gd name="f15" fmla="*/ f12 1 26"/>
                                  <a:gd name="f16" fmla="*/ f9 1 f14"/>
                                  <a:gd name="f17" fmla="*/ f10 1 f14"/>
                                  <a:gd name="f18" fmla="*/ f9 1 f15"/>
                                  <a:gd name="f19" fmla="*/ f11 1 f15"/>
                                  <a:gd name="f20" fmla="*/ f16 f7 1"/>
                                  <a:gd name="f21" fmla="*/ f17 f7 1"/>
                                  <a:gd name="f22" fmla="*/ f19 f8 1"/>
                                  <a:gd name="f23" fmla="*/ f18 f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0" t="f23" r="f21" b="f22"/>
                                <a:pathLst>
                                  <a:path w="476" h="26" fill="none">
                                    <a:moveTo>
                                      <a:pt x="f2" y="f2"/>
                                    </a:moveTo>
                                    <a:lnTo>
                                      <a:pt x="f5" y="f6"/>
                                    </a:lnTo>
                                    <a:lnTo>
                                      <a:pt x="f3" y="f4"/>
                                    </a:lnTo>
                                  </a:path>
                                </a:pathLst>
                              </a:cu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84C50" w:rsidRDefault="00684C50" w:rsidP="00684C50"/>
                              </w:txbxContent>
                            </wps:txbx>
                            <wps:bodyPr vert="horz" wrap="none" lIns="0" tIns="0" rIns="0" bIns="0" anchor="ctr" anchorCtr="1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8EA11" id="Полилиния 2" o:spid="_x0000_s1026" style="position:absolute;left:0;text-align:left;margin-left:249.75pt;margin-top:7.1pt;width:6.45pt;height:.7pt;rotation:5482733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76,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" adj="-11796480,,5400" path="m,nfl266,3,476,26e" filled="f" strokeweight=".35281mm">
                      <v:stroke joinstyle="miter"/>
                      <v:formulas/>
                      <v:path arrowok="t" o:connecttype="custom" o:connectlocs="40956,0;81911,4444;40956,8887;0,4444" o:connectangles="270,0,90,180" textboxrect="0,0,476,26"/>
                      <v:textbox inset="0,0,0,0">
                        <w:txbxContent>
                          <w:p w:rsidR="00684C50" w:rsidRDefault="00684C50" w:rsidP="00684C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uk-UA" w:eastAsia="uk-UA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D9E35A" wp14:editId="4AF3A2AD">
                      <wp:simplePos x="0" y="0"/>
                      <wp:positionH relativeFrom="column">
                        <wp:posOffset>4767123</wp:posOffset>
                      </wp:positionH>
                      <wp:positionV relativeFrom="paragraph">
                        <wp:posOffset>18361</wp:posOffset>
                      </wp:positionV>
                      <wp:extent cx="8888" cy="200025"/>
                      <wp:effectExtent l="0" t="0" r="29212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88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E9CB7" id="Прямая соединительная линия 3" o:spid="_x0000_s1026" type="#_x0000_t32" style="position:absolute;margin-left:375.35pt;margin-top:1.45pt;width:.7pt;height:15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" strokeweight=".35281mm"/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>Начальник відділу                                                     1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161325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  Всього: 3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8568F4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75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684C50" w:rsidRDefault="00684C50" w:rsidP="00684C50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F337C">
              <w:rPr>
                <w:b/>
                <w:bCs/>
                <w:i/>
                <w:iCs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3</w:t>
            </w:r>
            <w:r w:rsidRPr="00AF337C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Відділ з питань надзвичайних ситуацій, цивільного захисту населення та мобілізаційної роботи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161325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161325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з мобілізаційної </w:t>
            </w:r>
            <w:r>
              <w:rPr>
                <w:sz w:val="28"/>
                <w:szCs w:val="28"/>
                <w:lang w:val="uk-UA"/>
              </w:rPr>
              <w:lastRenderedPageBreak/>
              <w:t>роботи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 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8568F4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</w:t>
            </w:r>
          </w:p>
          <w:p w:rsidR="00684C50" w:rsidRPr="00AF337C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14. Управління містобудування, архітектури,  житлово-комунального господарства, благоустрою та землекористування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8568F4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14.1. Відділ з питань  містобудування,  архітектури та містобудівного кадастру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snapToGrid w:val="0"/>
              <w:jc w:val="both"/>
              <w:rPr>
                <w:lang w:val="uk-UA"/>
              </w:rPr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Начальник відділу містобудування та архітектури — заступник начальника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both"/>
            </w:pPr>
            <w:r>
              <w:t xml:space="preserve"> </w:t>
            </w: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161325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066976" w:rsidRDefault="005F3694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both"/>
            </w:pPr>
          </w:p>
        </w:tc>
      </w:tr>
      <w:tr w:rsidR="00684C50" w:rsidRPr="008568F4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161325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14.2. Відділ з питань житлово-комунального господарства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5F3694" w:rsidRDefault="005F3694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8568F4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161325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5F3694">
            <w:pPr>
              <w:pStyle w:val="Standard"/>
              <w:snapToGrid w:val="0"/>
              <w:ind w:left="1070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161325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01FD5" w:rsidRDefault="00684C50" w:rsidP="00684C50">
            <w:pPr>
              <w:pStyle w:val="Standard"/>
              <w:tabs>
                <w:tab w:val="left" w:pos="6375"/>
              </w:tabs>
              <w:snapToGri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901FD5">
              <w:rPr>
                <w:i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01FD5" w:rsidRDefault="00684C50" w:rsidP="005F3694">
            <w:pPr>
              <w:pStyle w:val="Standard"/>
              <w:tabs>
                <w:tab w:val="left" w:pos="6375"/>
              </w:tabs>
              <w:snapToGrid w:val="0"/>
              <w:ind w:left="1250"/>
              <w:rPr>
                <w:iCs/>
                <w:sz w:val="28"/>
                <w:szCs w:val="28"/>
                <w:lang w:val="uk-UA"/>
              </w:rPr>
            </w:pPr>
            <w:r w:rsidRPr="00901FD5">
              <w:rPr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01FD5" w:rsidRDefault="00684C50" w:rsidP="00684C50">
            <w:pPr>
              <w:pStyle w:val="Standard"/>
              <w:tabs>
                <w:tab w:val="left" w:pos="6375"/>
              </w:tabs>
              <w:snapToGrid w:val="0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161325" w:rsidRDefault="00684C50" w:rsidP="00684C50">
            <w:pPr>
              <w:pStyle w:val="Standard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01FD5" w:rsidRDefault="00684C50" w:rsidP="00684C50">
            <w:pPr>
              <w:pStyle w:val="Standard"/>
              <w:snapToGrid w:val="0"/>
              <w:jc w:val="both"/>
              <w:rPr>
                <w:lang w:val="ru-RU"/>
              </w:rPr>
            </w:pPr>
            <w:r w:rsidRPr="00901FD5">
              <w:rPr>
                <w:i/>
                <w:iCs/>
                <w:sz w:val="28"/>
                <w:szCs w:val="28"/>
                <w:lang w:val="ru-RU"/>
              </w:rPr>
              <w:t>1</w:t>
            </w:r>
            <w:r>
              <w:rPr>
                <w:i/>
                <w:iCs/>
                <w:sz w:val="28"/>
                <w:szCs w:val="28"/>
                <w:lang w:val="ru-RU"/>
              </w:rPr>
              <w:t>4</w:t>
            </w:r>
            <w:r w:rsidRPr="00901FD5">
              <w:rPr>
                <w:i/>
                <w:iCs/>
                <w:sz w:val="28"/>
                <w:szCs w:val="28"/>
                <w:lang w:val="ru-RU"/>
              </w:rPr>
              <w:t xml:space="preserve">.3. </w:t>
            </w:r>
            <w:r>
              <w:rPr>
                <w:i/>
                <w:iCs/>
                <w:sz w:val="28"/>
                <w:szCs w:val="28"/>
                <w:lang w:val="uk-UA"/>
              </w:rPr>
              <w:t>Відділ з питань землекористування</w:t>
            </w:r>
          </w:p>
          <w:p w:rsidR="00684C50" w:rsidRDefault="00684C50" w:rsidP="00684C50">
            <w:pPr>
              <w:pStyle w:val="Standard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  <w:p w:rsidR="00684C50" w:rsidRDefault="00684C50" w:rsidP="005F3694">
            <w:pPr>
              <w:pStyle w:val="Standard"/>
              <w:snapToGrid w:val="0"/>
              <w:ind w:left="107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</w:pPr>
            <w:r>
              <w:rPr>
                <w:i/>
                <w:iCs/>
                <w:sz w:val="28"/>
                <w:szCs w:val="28"/>
                <w:lang w:val="uk-UA"/>
              </w:rPr>
              <w:t>14.4. Інспекція з благоустрою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161325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інспекції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AF337C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D46A9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6633A7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6633A7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793F2A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Всього</w:t>
            </w:r>
            <w:r w:rsidR="005F3694">
              <w:rPr>
                <w:b/>
                <w:i/>
                <w:sz w:val="28"/>
                <w:szCs w:val="28"/>
                <w:lang w:val="uk-UA"/>
              </w:rPr>
              <w:t>:8</w:t>
            </w:r>
          </w:p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8568F4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D46A9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 Управління праці та соціального захисту населення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AF337C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D46A9" w:rsidRDefault="00684C50" w:rsidP="00684C5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AF337C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по контролю за нарахуванням пенсій, спеціаліст по обслуговуванню </w:t>
            </w:r>
            <w:proofErr w:type="spellStart"/>
            <w:r w:rsidRPr="00AF337C">
              <w:rPr>
                <w:sz w:val="28"/>
                <w:szCs w:val="28"/>
                <w:lang w:val="ru-RU"/>
              </w:rPr>
              <w:t>комп'ютерної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техніки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D46A9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державний соціальний інспектор    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соціальний інспектор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541CAE" w:rsidRDefault="00684C50" w:rsidP="00684C50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404615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по діловодству, зверненнях громадян та кадровій роботі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8568F4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D46A9" w:rsidRDefault="00684C50" w:rsidP="00684C5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D46A9" w:rsidRDefault="00684C50" w:rsidP="00684C50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9D46A9">
              <w:rPr>
                <w:sz w:val="28"/>
                <w:szCs w:val="28"/>
                <w:lang w:val="ru-RU"/>
              </w:rPr>
              <w:t xml:space="preserve">   </w:t>
            </w:r>
          </w:p>
          <w:p w:rsidR="00684C50" w:rsidRPr="00AF5C72" w:rsidRDefault="00684C50" w:rsidP="00684C50">
            <w:pPr>
              <w:pStyle w:val="Standard"/>
              <w:jc w:val="both"/>
              <w:rPr>
                <w:lang w:val="ru-RU"/>
              </w:rPr>
            </w:pPr>
            <w:r w:rsidRPr="009D46A9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F5C72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15.1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Відділ з питань праці та сімейної політики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5C72" w:rsidRDefault="00684C50" w:rsidP="00684C5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5C72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15.2. Відділ допомог та субсидій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D46A9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tabs>
                <w:tab w:val="left" w:pos="6060"/>
                <w:tab w:val="left" w:pos="64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40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4C50" w:rsidRDefault="00684C50" w:rsidP="00684C50">
            <w:pPr>
              <w:pStyle w:val="Standard"/>
              <w:tabs>
                <w:tab w:val="left" w:pos="6060"/>
                <w:tab w:val="left" w:pos="6495"/>
              </w:tabs>
              <w:ind w:left="10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4C50" w:rsidRDefault="00684C50" w:rsidP="00684C50">
            <w:pPr>
              <w:pStyle w:val="Standard"/>
              <w:tabs>
                <w:tab w:val="left" w:pos="6060"/>
                <w:tab w:val="left" w:pos="64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" w:type="dxa"/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" w:type="dxa"/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9D46A9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tabs>
                <w:tab w:val="left" w:pos="6090"/>
                <w:tab w:val="left" w:pos="640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240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4C50" w:rsidRDefault="00684C50" w:rsidP="00684C50">
            <w:pPr>
              <w:pStyle w:val="Standard"/>
              <w:tabs>
                <w:tab w:val="left" w:pos="6090"/>
                <w:tab w:val="left" w:pos="6405"/>
              </w:tabs>
              <w:ind w:left="111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4C50" w:rsidRDefault="00684C50" w:rsidP="00684C50">
            <w:pPr>
              <w:pStyle w:val="Standard"/>
              <w:tabs>
                <w:tab w:val="left" w:pos="6090"/>
                <w:tab w:val="left" w:pos="640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" w:type="dxa"/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8568F4" w:rsidTr="00684C50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15.3. Сектор з прийому заяв та документів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404615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спеціаліст-координатор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8568F4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15.4. Сектор опрацювання заяв та прийняття рішень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Tr="00684C50"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tabs>
                <w:tab w:val="left" w:pos="6270"/>
                <w:tab w:val="left" w:pos="64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>
              <w:rPr>
                <w:sz w:val="28"/>
                <w:szCs w:val="28"/>
                <w:lang w:val="uk-UA"/>
              </w:rPr>
              <w:tab/>
              <w:t>2</w:t>
            </w:r>
          </w:p>
        </w:tc>
        <w:tc>
          <w:tcPr>
            <w:tcW w:w="40" w:type="dxa"/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2" w:type="dxa"/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8568F4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15.5. Відділ персоніфікованого обліку отримувачів пільг та компенсацій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15.6. Відділ з питань захисту потерпілих внаслідок Чорнобильської катастрофи та інвалідів міста</w:t>
            </w:r>
          </w:p>
        </w:tc>
        <w:tc>
          <w:tcPr>
            <w:tcW w:w="40" w:type="dxa"/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16. Фінансове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Всього:20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управління-начальник бюджетного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бухгалтерського обліку і звітності-головний бухгалтер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AF337C" w:rsidTr="00684C50">
        <w:trPr>
          <w:gridAfter w:val="1"/>
          <w:wAfter w:w="47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tabs>
                <w:tab w:val="left" w:pos="598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Секретар-друкарка</w:t>
            </w:r>
            <w:r>
              <w:rPr>
                <w:sz w:val="28"/>
                <w:szCs w:val="28"/>
                <w:lang w:val="uk-UA"/>
              </w:rPr>
              <w:tab/>
              <w:t xml:space="preserve">   1</w:t>
            </w:r>
          </w:p>
        </w:tc>
        <w:tc>
          <w:tcPr>
            <w:tcW w:w="40" w:type="dxa"/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 службових приміщень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Всього:8</w:t>
            </w:r>
          </w:p>
        </w:tc>
        <w:tc>
          <w:tcPr>
            <w:tcW w:w="1429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6138B">
              <w:rPr>
                <w:b/>
                <w:i/>
                <w:sz w:val="28"/>
                <w:szCs w:val="28"/>
                <w:lang w:val="uk-UA"/>
              </w:rPr>
              <w:t>17. Відділ освіти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  <w:r w:rsidRPr="00B6138B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B6138B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B6138B">
              <w:rPr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B6138B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B6138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B6138B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5F3694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5F369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6138B">
              <w:rPr>
                <w:b/>
                <w:i/>
                <w:sz w:val="28"/>
                <w:szCs w:val="28"/>
                <w:lang w:val="uk-UA"/>
              </w:rPr>
              <w:t xml:space="preserve">Всього: </w:t>
            </w:r>
            <w:r w:rsidR="005F3694">
              <w:rPr>
                <w:b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18. Відділ культури та туризму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066976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  <w:r w:rsidRPr="0006697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066976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066976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6138B">
              <w:rPr>
                <w:b/>
                <w:i/>
                <w:sz w:val="28"/>
                <w:szCs w:val="28"/>
                <w:lang w:val="uk-UA"/>
              </w:rPr>
              <w:t>Всього: 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8568F4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066976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19. Відділ з питань молоді та спорту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066976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066976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066976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66976">
              <w:rPr>
                <w:b/>
                <w:i/>
                <w:sz w:val="28"/>
                <w:szCs w:val="28"/>
                <w:lang w:val="uk-UA"/>
              </w:rPr>
              <w:t>Всього: 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684C50" w:rsidRDefault="00684C50" w:rsidP="00684C50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20. Служба у справах дітей</w:t>
            </w:r>
          </w:p>
        </w:tc>
      </w:tr>
      <w:tr w:rsidR="00684C50" w:rsidRPr="00B6138B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B6138B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з питань опіки, піклування та усиновлення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RPr="008568F4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both"/>
              <w:rPr>
                <w:lang w:val="ru-RU"/>
              </w:rPr>
            </w:pPr>
            <w:r w:rsidRPr="00AF337C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21.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Центр соціальних служб для </w:t>
            </w:r>
            <w:proofErr w:type="spellStart"/>
            <w:r w:rsidRPr="00AF337C">
              <w:rPr>
                <w:b/>
                <w:bCs/>
                <w:i/>
                <w:iCs/>
                <w:sz w:val="28"/>
                <w:szCs w:val="28"/>
                <w:lang w:val="ru-RU"/>
              </w:rPr>
              <w:t>сім'ї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, дітей та молоді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AF337C" w:rsidRDefault="00684C50" w:rsidP="00684C50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404615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4615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Pr="00404615" w:rsidRDefault="00684C50" w:rsidP="00684C50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4615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фахівець із соціальної роботи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  <w:tr w:rsidR="00684C50" w:rsidTr="00684C50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Всього:2</w:t>
            </w:r>
          </w:p>
        </w:tc>
        <w:tc>
          <w:tcPr>
            <w:tcW w:w="1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684C50" w:rsidRDefault="00684C50" w:rsidP="00684C50">
            <w:pPr>
              <w:pStyle w:val="Standard"/>
              <w:snapToGrid w:val="0"/>
              <w:jc w:val="center"/>
            </w:pPr>
          </w:p>
        </w:tc>
      </w:tr>
    </w:tbl>
    <w:p w:rsidR="00684C50" w:rsidRDefault="00684C50" w:rsidP="00684C50">
      <w:pPr>
        <w:pStyle w:val="Standard"/>
        <w:jc w:val="center"/>
      </w:pPr>
      <w:r>
        <w:rPr>
          <w:lang w:val="uk-UA"/>
        </w:rPr>
        <w:t xml:space="preserve">                                                                      </w:t>
      </w:r>
    </w:p>
    <w:p w:rsidR="00684C50" w:rsidRDefault="00684C50" w:rsidP="00684C50">
      <w:pPr>
        <w:pStyle w:val="Standard"/>
        <w:jc w:val="center"/>
      </w:pPr>
      <w:r>
        <w:rPr>
          <w:lang w:val="uk-UA"/>
        </w:rPr>
        <w:t xml:space="preserve">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Разом: 8</w:t>
      </w:r>
      <w:r w:rsidR="005F3694">
        <w:rPr>
          <w:b/>
          <w:bCs/>
          <w:sz w:val="28"/>
          <w:szCs w:val="28"/>
          <w:lang w:val="uk-UA"/>
        </w:rPr>
        <w:t>7</w:t>
      </w:r>
    </w:p>
    <w:p w:rsidR="00684C50" w:rsidRDefault="00684C50" w:rsidP="00684C50">
      <w:pPr>
        <w:pStyle w:val="Standard"/>
        <w:jc w:val="center"/>
      </w:pPr>
    </w:p>
    <w:p w:rsidR="00684C50" w:rsidRDefault="00684C50" w:rsidP="00684C50">
      <w:pPr>
        <w:pStyle w:val="Standard"/>
        <w:jc w:val="center"/>
      </w:pPr>
    </w:p>
    <w:p w:rsidR="00684C50" w:rsidRDefault="00684C50" w:rsidP="00684C50">
      <w:pPr>
        <w:pStyle w:val="Standard"/>
        <w:jc w:val="center"/>
      </w:pPr>
    </w:p>
    <w:p w:rsidR="00684C50" w:rsidRDefault="00684C50" w:rsidP="00684C50">
      <w:pPr>
        <w:pStyle w:val="Standard"/>
        <w:jc w:val="center"/>
        <w:rPr>
          <w:b/>
          <w:bCs/>
          <w:sz w:val="28"/>
          <w:szCs w:val="28"/>
        </w:rPr>
      </w:pPr>
    </w:p>
    <w:p w:rsidR="00684C50" w:rsidRDefault="00684C50" w:rsidP="00684C50">
      <w:pPr>
        <w:pStyle w:val="Standard"/>
        <w:tabs>
          <w:tab w:val="left" w:pos="5865"/>
        </w:tabs>
        <w:jc w:val="both"/>
      </w:pPr>
      <w:r>
        <w:rPr>
          <w:sz w:val="28"/>
          <w:szCs w:val="28"/>
          <w:lang w:val="uk-UA"/>
        </w:rPr>
        <w:t>Секретар міської ради                                                                     І.Ткачук</w:t>
      </w:r>
    </w:p>
    <w:p w:rsidR="00684C50" w:rsidRDefault="00684C50" w:rsidP="00684C50"/>
    <w:p w:rsidR="004A5A0F" w:rsidRDefault="004A5A0F"/>
    <w:sectPr w:rsidR="004A5A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CB4"/>
    <w:rsid w:val="004A5A0F"/>
    <w:rsid w:val="005F3694"/>
    <w:rsid w:val="00675275"/>
    <w:rsid w:val="00684C50"/>
    <w:rsid w:val="008568F4"/>
    <w:rsid w:val="009807A2"/>
    <w:rsid w:val="009E7BE1"/>
    <w:rsid w:val="00B56CB4"/>
    <w:rsid w:val="00DF054F"/>
    <w:rsid w:val="00E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74F4"/>
  <w15:docId w15:val="{8750B7EC-7EDA-4352-B0E0-BFB667E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84C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4C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568F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568F4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5060</Words>
  <Characters>2885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1</cp:lastModifiedBy>
  <cp:revision>4</cp:revision>
  <cp:lastPrinted>2017-12-28T12:49:00Z</cp:lastPrinted>
  <dcterms:created xsi:type="dcterms:W3CDTF">2017-12-26T08:28:00Z</dcterms:created>
  <dcterms:modified xsi:type="dcterms:W3CDTF">2017-12-28T13:14:00Z</dcterms:modified>
</cp:coreProperties>
</file>