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1DD2" w14:textId="2432A9C3" w:rsidR="00041820" w:rsidRDefault="000901A5" w:rsidP="00A36A3B">
      <w:pPr>
        <w:pStyle w:val="2"/>
        <w:tabs>
          <w:tab w:val="left" w:pos="4225"/>
        </w:tabs>
        <w:jc w:val="center"/>
      </w:pPr>
      <w:r>
        <w:rPr>
          <w:noProof/>
          <w:lang w:val="ru-RU"/>
        </w:rPr>
        <w:pict w14:anchorId="1883C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3.5pt;visibility:visible;mso-wrap-style:square">
            <v:imagedata r:id="rId6" o:title=""/>
          </v:shape>
        </w:pict>
      </w:r>
    </w:p>
    <w:p w14:paraId="202CD25D" w14:textId="77777777" w:rsidR="00041820" w:rsidRPr="00A63372" w:rsidRDefault="00A63372" w:rsidP="00A36A3B">
      <w:pPr>
        <w:pStyle w:val="2"/>
        <w:jc w:val="center"/>
        <w:rPr>
          <w:i w:val="0"/>
        </w:rPr>
      </w:pPr>
      <w:r w:rsidRPr="00A63372">
        <w:rPr>
          <w:i w:val="0"/>
        </w:rPr>
        <w:t>УКРАЇНА</w:t>
      </w:r>
    </w:p>
    <w:p w14:paraId="728F01CA" w14:textId="77777777" w:rsidR="004410A9" w:rsidRPr="00A63372" w:rsidRDefault="00041820" w:rsidP="00A36A3B">
      <w:pPr>
        <w:jc w:val="center"/>
        <w:rPr>
          <w:b/>
          <w:smallCaps/>
          <w:sz w:val="28"/>
        </w:rPr>
      </w:pPr>
      <w:r w:rsidRPr="00A63372">
        <w:rPr>
          <w:b/>
          <w:smallCaps/>
          <w:sz w:val="28"/>
        </w:rPr>
        <w:t>ОСТРОЗЬКА МІСЬКА РАДА РІВНЕНСЬКОЇ ОБЛАСТІ</w:t>
      </w:r>
    </w:p>
    <w:p w14:paraId="73449193" w14:textId="77777777" w:rsidR="004410A9" w:rsidRPr="00674F92" w:rsidRDefault="004410A9" w:rsidP="00A36A3B">
      <w:pPr>
        <w:jc w:val="center"/>
        <w:rPr>
          <w:b/>
        </w:rPr>
      </w:pPr>
    </w:p>
    <w:p w14:paraId="2891A386" w14:textId="77777777" w:rsidR="004410A9" w:rsidRPr="00674F92" w:rsidRDefault="004410A9" w:rsidP="00674F92">
      <w:pPr>
        <w:jc w:val="center"/>
        <w:rPr>
          <w:b/>
          <w:sz w:val="32"/>
          <w:szCs w:val="32"/>
        </w:rPr>
      </w:pPr>
      <w:r w:rsidRPr="00674F92">
        <w:rPr>
          <w:b/>
          <w:sz w:val="32"/>
          <w:szCs w:val="32"/>
        </w:rPr>
        <w:t xml:space="preserve">Р І Ш Е Н </w:t>
      </w:r>
      <w:proofErr w:type="spellStart"/>
      <w:r w:rsidRPr="00674F92">
        <w:rPr>
          <w:b/>
          <w:sz w:val="32"/>
          <w:szCs w:val="32"/>
        </w:rPr>
        <w:t>Н</w:t>
      </w:r>
      <w:proofErr w:type="spellEnd"/>
      <w:r w:rsidRPr="00674F92">
        <w:rPr>
          <w:b/>
          <w:sz w:val="32"/>
          <w:szCs w:val="32"/>
        </w:rPr>
        <w:t xml:space="preserve"> Я</w:t>
      </w:r>
    </w:p>
    <w:p w14:paraId="763B0D8A" w14:textId="77777777" w:rsidR="004410A9" w:rsidRPr="00674F92" w:rsidRDefault="004410A9" w:rsidP="00674F92">
      <w:pPr>
        <w:jc w:val="center"/>
        <w:rPr>
          <w:b/>
          <w:sz w:val="6"/>
          <w:szCs w:val="6"/>
        </w:rPr>
      </w:pPr>
    </w:p>
    <w:p w14:paraId="52835A5F" w14:textId="77777777" w:rsidR="004410A9" w:rsidRPr="00674F92" w:rsidRDefault="000B7621" w:rsidP="00674F92">
      <w:pPr>
        <w:jc w:val="center"/>
        <w:rPr>
          <w:b/>
        </w:rPr>
      </w:pPr>
      <w:r>
        <w:rPr>
          <w:b/>
        </w:rPr>
        <w:t>сьомого</w:t>
      </w:r>
      <w:r w:rsidR="004410A9" w:rsidRPr="00674F92">
        <w:rPr>
          <w:b/>
        </w:rPr>
        <w:t xml:space="preserve"> скликання</w:t>
      </w:r>
    </w:p>
    <w:p w14:paraId="142ED671" w14:textId="77777777" w:rsidR="004410A9" w:rsidRDefault="004410A9" w:rsidP="00674F92"/>
    <w:p w14:paraId="63E55E0D" w14:textId="77777777" w:rsidR="00594FD5" w:rsidRPr="00674F92" w:rsidRDefault="00594FD5" w:rsidP="00674F92"/>
    <w:p w14:paraId="715610FB" w14:textId="6E92DE17" w:rsidR="004410A9" w:rsidRPr="00674F92" w:rsidRDefault="00EF1C20" w:rsidP="00674F92">
      <w:r>
        <w:rPr>
          <w:b/>
        </w:rPr>
        <w:t>23 лютого 2018</w:t>
      </w:r>
      <w:r w:rsidR="008F48BE">
        <w:rPr>
          <w:b/>
        </w:rPr>
        <w:t xml:space="preserve"> року</w:t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4410A9" w:rsidRPr="00674F92">
        <w:rPr>
          <w:b/>
        </w:rPr>
        <w:t>№</w:t>
      </w:r>
      <w:r w:rsidR="000901A5">
        <w:rPr>
          <w:b/>
        </w:rPr>
        <w:t xml:space="preserve"> 613</w:t>
      </w:r>
    </w:p>
    <w:p w14:paraId="0DD65B7B" w14:textId="77777777" w:rsidR="004410A9" w:rsidRDefault="002E725B" w:rsidP="00F77318">
      <w:pPr>
        <w:ind w:right="5669"/>
        <w:jc w:val="both"/>
        <w:rPr>
          <w:b/>
        </w:rPr>
      </w:pPr>
      <w:r>
        <w:rPr>
          <w:b/>
        </w:rPr>
        <w:br/>
      </w:r>
    </w:p>
    <w:p w14:paraId="73803F8B" w14:textId="77777777" w:rsidR="002E725B" w:rsidRDefault="002E725B" w:rsidP="00F77318">
      <w:pPr>
        <w:ind w:right="5669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</w:tblGrid>
      <w:tr w:rsidR="002E725B" w:rsidRPr="006572D5" w14:paraId="28232013" w14:textId="77777777" w:rsidTr="006572D5">
        <w:trPr>
          <w:trHeight w:val="1720"/>
        </w:trPr>
        <w:tc>
          <w:tcPr>
            <w:tcW w:w="4953" w:type="dxa"/>
            <w:shd w:val="clear" w:color="auto" w:fill="auto"/>
          </w:tcPr>
          <w:p w14:paraId="1A12AABD" w14:textId="77777777" w:rsidR="002E725B" w:rsidRPr="006572D5" w:rsidRDefault="002E725B" w:rsidP="006572D5">
            <w:pPr>
              <w:spacing w:line="276" w:lineRule="auto"/>
              <w:rPr>
                <w:b/>
                <w:sz w:val="28"/>
                <w:szCs w:val="28"/>
              </w:rPr>
            </w:pPr>
            <w:r w:rsidRPr="006572D5">
              <w:rPr>
                <w:b/>
                <w:sz w:val="28"/>
                <w:szCs w:val="28"/>
              </w:rPr>
              <w:t>П</w:t>
            </w:r>
            <w:proofErr w:type="spellStart"/>
            <w:r w:rsidRPr="006572D5">
              <w:rPr>
                <w:b/>
                <w:sz w:val="28"/>
                <w:szCs w:val="28"/>
                <w:lang w:val="ru-RU"/>
              </w:rPr>
              <w:t>ро</w:t>
            </w:r>
            <w:proofErr w:type="spellEnd"/>
            <w:r w:rsidRPr="006572D5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6572D5">
              <w:rPr>
                <w:b/>
                <w:sz w:val="28"/>
                <w:szCs w:val="28"/>
              </w:rPr>
              <w:t>звіт начальника  відділу реєстрації виконавчого  комітету Острозької міської ради про проведену роботу за 2017 рік</w:t>
            </w:r>
          </w:p>
          <w:p w14:paraId="592CD639" w14:textId="77777777" w:rsidR="002E725B" w:rsidRPr="006572D5" w:rsidRDefault="002E725B" w:rsidP="006572D5">
            <w:pPr>
              <w:spacing w:line="276" w:lineRule="auto"/>
              <w:ind w:right="5669"/>
              <w:jc w:val="both"/>
              <w:rPr>
                <w:b/>
              </w:rPr>
            </w:pPr>
          </w:p>
        </w:tc>
      </w:tr>
    </w:tbl>
    <w:p w14:paraId="66924ACC" w14:textId="77777777" w:rsidR="00E73DFF" w:rsidRDefault="00E73DFF" w:rsidP="006572D5">
      <w:pPr>
        <w:pStyle w:val="a4"/>
        <w:spacing w:line="276" w:lineRule="auto"/>
        <w:ind w:right="5186"/>
        <w:rPr>
          <w:szCs w:val="26"/>
        </w:rPr>
      </w:pPr>
      <w:r>
        <w:rPr>
          <w:szCs w:val="26"/>
        </w:rPr>
        <w:t xml:space="preserve">  </w:t>
      </w:r>
    </w:p>
    <w:p w14:paraId="154C6268" w14:textId="77777777" w:rsidR="00E73DFF" w:rsidRPr="00563DB4" w:rsidRDefault="00A7768B" w:rsidP="006572D5">
      <w:pPr>
        <w:spacing w:line="276" w:lineRule="auto"/>
        <w:ind w:firstLine="900"/>
        <w:jc w:val="both"/>
        <w:rPr>
          <w:bCs/>
          <w:sz w:val="28"/>
          <w:szCs w:val="28"/>
        </w:rPr>
      </w:pPr>
      <w:r w:rsidRPr="00563DB4">
        <w:rPr>
          <w:sz w:val="28"/>
          <w:szCs w:val="28"/>
        </w:rPr>
        <w:t>Відповідно до статей 25, 54 Закону України "Про місцеве самоврядування в Україні"</w:t>
      </w:r>
      <w:r w:rsidR="004778DF" w:rsidRPr="00563DB4">
        <w:rPr>
          <w:sz w:val="28"/>
          <w:szCs w:val="28"/>
        </w:rPr>
        <w:t>, з</w:t>
      </w:r>
      <w:r w:rsidR="00150E18" w:rsidRPr="00563DB4">
        <w:rPr>
          <w:bCs/>
          <w:sz w:val="28"/>
          <w:szCs w:val="28"/>
        </w:rPr>
        <w:t xml:space="preserve">аслухавши звіт начальника відділу реєстрації </w:t>
      </w:r>
      <w:proofErr w:type="spellStart"/>
      <w:r w:rsidR="00150E18" w:rsidRPr="00563DB4">
        <w:rPr>
          <w:bCs/>
          <w:sz w:val="28"/>
          <w:szCs w:val="28"/>
        </w:rPr>
        <w:t>Бернацького</w:t>
      </w:r>
      <w:proofErr w:type="spellEnd"/>
      <w:r w:rsidR="00150E18" w:rsidRPr="00563DB4">
        <w:rPr>
          <w:bCs/>
          <w:sz w:val="28"/>
          <w:szCs w:val="28"/>
        </w:rPr>
        <w:t xml:space="preserve"> А.О., на виконання рішення  Острозької міської ради від 22.12.2017 № 555 «Про затвердження плану роботи Острозької міської ради на перше півріччя 2018 року», погодивши з постійними депутатськими комісіями, Острозька міська рада</w:t>
      </w:r>
    </w:p>
    <w:p w14:paraId="2E67F1A5" w14:textId="77777777" w:rsidR="004410A9" w:rsidRPr="00563DB4" w:rsidRDefault="004410A9" w:rsidP="006572D5">
      <w:pPr>
        <w:pStyle w:val="a4"/>
        <w:spacing w:line="276" w:lineRule="auto"/>
        <w:ind w:firstLine="708"/>
        <w:jc w:val="center"/>
        <w:rPr>
          <w:b/>
          <w:sz w:val="28"/>
          <w:szCs w:val="28"/>
        </w:rPr>
      </w:pPr>
      <w:r w:rsidRPr="00563DB4">
        <w:rPr>
          <w:b/>
          <w:sz w:val="28"/>
          <w:szCs w:val="28"/>
        </w:rPr>
        <w:t>в и р і ш и л а:</w:t>
      </w:r>
    </w:p>
    <w:p w14:paraId="64AE13D1" w14:textId="77777777" w:rsidR="004410A9" w:rsidRPr="00563DB4" w:rsidRDefault="004410A9" w:rsidP="006572D5">
      <w:pPr>
        <w:pStyle w:val="a4"/>
        <w:spacing w:line="276" w:lineRule="auto"/>
        <w:ind w:firstLine="708"/>
        <w:rPr>
          <w:sz w:val="28"/>
          <w:szCs w:val="28"/>
        </w:rPr>
      </w:pPr>
    </w:p>
    <w:p w14:paraId="053B20B5" w14:textId="77777777" w:rsidR="006572D5" w:rsidRPr="00563DB4" w:rsidRDefault="006572D5" w:rsidP="006572D5">
      <w:pPr>
        <w:spacing w:line="276" w:lineRule="auto"/>
        <w:ind w:firstLine="708"/>
        <w:jc w:val="both"/>
        <w:rPr>
          <w:sz w:val="28"/>
          <w:szCs w:val="28"/>
        </w:rPr>
      </w:pPr>
      <w:r w:rsidRPr="00563DB4">
        <w:rPr>
          <w:sz w:val="28"/>
          <w:szCs w:val="28"/>
        </w:rPr>
        <w:t>1. Звіт начальника відділу реєстрації виконавчого комітету Острозької міської ради про проведену роботу за 2017 рік  взяти до уваги (додається).</w:t>
      </w:r>
    </w:p>
    <w:p w14:paraId="486262D2" w14:textId="77777777" w:rsidR="006572D5" w:rsidRPr="00563DB4" w:rsidRDefault="006572D5" w:rsidP="006572D5">
      <w:pPr>
        <w:spacing w:line="276" w:lineRule="auto"/>
        <w:ind w:firstLine="708"/>
        <w:jc w:val="both"/>
        <w:rPr>
          <w:sz w:val="28"/>
          <w:szCs w:val="28"/>
        </w:rPr>
      </w:pPr>
    </w:p>
    <w:p w14:paraId="0175EC6F" w14:textId="77777777" w:rsidR="006572D5" w:rsidRPr="00563DB4" w:rsidRDefault="006572D5" w:rsidP="006572D5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563DB4">
        <w:rPr>
          <w:sz w:val="28"/>
          <w:szCs w:val="28"/>
          <w:lang w:val="uk-UA"/>
        </w:rPr>
        <w:t>2. Контроль за виконанням даного рішення доручити постійній комісії з питань депутатської діяльності, етики, регламенту, законності та правопорядку, а організацію його виконання –</w:t>
      </w:r>
      <w:r w:rsidR="00182082" w:rsidRPr="00563DB4">
        <w:rPr>
          <w:sz w:val="28"/>
          <w:szCs w:val="28"/>
          <w:lang w:val="uk-UA"/>
        </w:rPr>
        <w:t xml:space="preserve"> </w:t>
      </w:r>
      <w:r w:rsidR="005C50DB" w:rsidRPr="00563DB4">
        <w:rPr>
          <w:sz w:val="28"/>
          <w:szCs w:val="28"/>
          <w:lang w:val="uk-UA"/>
        </w:rPr>
        <w:t xml:space="preserve">першому заступнику міського голови </w:t>
      </w:r>
      <w:proofErr w:type="spellStart"/>
      <w:r w:rsidR="005C50DB" w:rsidRPr="00563DB4">
        <w:rPr>
          <w:sz w:val="28"/>
          <w:szCs w:val="28"/>
          <w:lang w:val="uk-UA"/>
        </w:rPr>
        <w:t>Логвін</w:t>
      </w:r>
      <w:proofErr w:type="spellEnd"/>
      <w:r w:rsidR="005C50DB" w:rsidRPr="00563DB4">
        <w:rPr>
          <w:sz w:val="28"/>
          <w:szCs w:val="28"/>
          <w:lang w:val="uk-UA"/>
        </w:rPr>
        <w:t xml:space="preserve"> О.А.</w:t>
      </w:r>
      <w:r w:rsidRPr="00563DB4">
        <w:rPr>
          <w:sz w:val="28"/>
          <w:szCs w:val="28"/>
          <w:lang w:val="uk-UA"/>
        </w:rPr>
        <w:t xml:space="preserve">, начальнику відділу реєстрації виконавчого комітету Острозької міської ради </w:t>
      </w:r>
      <w:proofErr w:type="spellStart"/>
      <w:r w:rsidRPr="00563DB4">
        <w:rPr>
          <w:sz w:val="28"/>
          <w:szCs w:val="28"/>
          <w:lang w:val="uk-UA"/>
        </w:rPr>
        <w:t>Бернацького</w:t>
      </w:r>
      <w:proofErr w:type="spellEnd"/>
      <w:r w:rsidRPr="00563DB4">
        <w:rPr>
          <w:sz w:val="28"/>
          <w:szCs w:val="28"/>
          <w:lang w:val="uk-UA"/>
        </w:rPr>
        <w:t xml:space="preserve"> А.О.</w:t>
      </w:r>
    </w:p>
    <w:p w14:paraId="23FBFF25" w14:textId="77777777" w:rsidR="004410A9" w:rsidRPr="00563DB4" w:rsidRDefault="004410A9" w:rsidP="006572D5">
      <w:pPr>
        <w:pStyle w:val="a4"/>
        <w:spacing w:line="276" w:lineRule="auto"/>
        <w:rPr>
          <w:sz w:val="28"/>
          <w:szCs w:val="28"/>
        </w:rPr>
      </w:pPr>
    </w:p>
    <w:p w14:paraId="1577F75A" w14:textId="77777777" w:rsidR="00594FD5" w:rsidRPr="00563DB4" w:rsidRDefault="00594FD5" w:rsidP="006572D5">
      <w:pPr>
        <w:pStyle w:val="a4"/>
        <w:spacing w:line="276" w:lineRule="auto"/>
        <w:rPr>
          <w:sz w:val="28"/>
          <w:szCs w:val="28"/>
        </w:rPr>
      </w:pPr>
    </w:p>
    <w:p w14:paraId="3658EC8F" w14:textId="77777777" w:rsidR="005B16A4" w:rsidRPr="00563DB4" w:rsidRDefault="004410A9" w:rsidP="00563DB4">
      <w:pPr>
        <w:pStyle w:val="a4"/>
        <w:spacing w:line="276" w:lineRule="auto"/>
        <w:rPr>
          <w:sz w:val="28"/>
          <w:szCs w:val="28"/>
        </w:rPr>
      </w:pPr>
      <w:r w:rsidRPr="00563DB4">
        <w:rPr>
          <w:sz w:val="28"/>
          <w:szCs w:val="28"/>
        </w:rPr>
        <w:t>Міський голова</w:t>
      </w:r>
      <w:r w:rsidRPr="00563DB4">
        <w:rPr>
          <w:sz w:val="28"/>
          <w:szCs w:val="28"/>
        </w:rPr>
        <w:tab/>
      </w:r>
      <w:r w:rsidRPr="00563DB4">
        <w:rPr>
          <w:sz w:val="28"/>
          <w:szCs w:val="28"/>
        </w:rPr>
        <w:tab/>
      </w:r>
      <w:r w:rsidRPr="00563DB4">
        <w:rPr>
          <w:sz w:val="28"/>
          <w:szCs w:val="28"/>
        </w:rPr>
        <w:tab/>
      </w:r>
      <w:r w:rsidRPr="00563DB4">
        <w:rPr>
          <w:sz w:val="28"/>
          <w:szCs w:val="28"/>
        </w:rPr>
        <w:tab/>
      </w:r>
      <w:r w:rsidRPr="00563DB4">
        <w:rPr>
          <w:sz w:val="28"/>
          <w:szCs w:val="28"/>
        </w:rPr>
        <w:tab/>
      </w:r>
      <w:r w:rsidRPr="00563DB4">
        <w:rPr>
          <w:sz w:val="28"/>
          <w:szCs w:val="28"/>
        </w:rPr>
        <w:tab/>
      </w:r>
      <w:r w:rsidRPr="00563DB4">
        <w:rPr>
          <w:sz w:val="28"/>
          <w:szCs w:val="28"/>
        </w:rPr>
        <w:tab/>
      </w:r>
      <w:r w:rsidRPr="00563DB4">
        <w:rPr>
          <w:sz w:val="28"/>
          <w:szCs w:val="28"/>
        </w:rPr>
        <w:tab/>
      </w:r>
      <w:r w:rsidR="00F00001" w:rsidRPr="00563DB4">
        <w:rPr>
          <w:sz w:val="28"/>
          <w:szCs w:val="28"/>
        </w:rPr>
        <w:t xml:space="preserve">    </w:t>
      </w:r>
      <w:r w:rsidR="00AA77B2" w:rsidRPr="00563DB4">
        <w:rPr>
          <w:sz w:val="28"/>
          <w:szCs w:val="28"/>
        </w:rPr>
        <w:t>О</w:t>
      </w:r>
      <w:r w:rsidR="00D1338C" w:rsidRPr="00563DB4">
        <w:rPr>
          <w:sz w:val="28"/>
          <w:szCs w:val="28"/>
        </w:rPr>
        <w:t xml:space="preserve">. </w:t>
      </w:r>
      <w:proofErr w:type="spellStart"/>
      <w:r w:rsidR="00D1338C" w:rsidRPr="00563DB4">
        <w:rPr>
          <w:sz w:val="28"/>
          <w:szCs w:val="28"/>
        </w:rPr>
        <w:t>Шикер</w:t>
      </w:r>
      <w:proofErr w:type="spellEnd"/>
    </w:p>
    <w:p w14:paraId="42F5EF6B" w14:textId="77777777" w:rsidR="000901A5" w:rsidRDefault="000901A5" w:rsidP="000A684D">
      <w:pPr>
        <w:spacing w:line="360" w:lineRule="auto"/>
        <w:jc w:val="center"/>
        <w:rPr>
          <w:b/>
          <w:sz w:val="28"/>
          <w:szCs w:val="28"/>
        </w:rPr>
      </w:pPr>
    </w:p>
    <w:p w14:paraId="2CF24806" w14:textId="135F1D5B" w:rsidR="000A684D" w:rsidRPr="00B222C6" w:rsidRDefault="000A684D" w:rsidP="000A684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222C6">
        <w:rPr>
          <w:b/>
          <w:sz w:val="28"/>
          <w:szCs w:val="28"/>
        </w:rPr>
        <w:lastRenderedPageBreak/>
        <w:t>Звіт</w:t>
      </w:r>
    </w:p>
    <w:p w14:paraId="65C1E325" w14:textId="77777777" w:rsidR="000A684D" w:rsidRPr="00B222C6" w:rsidRDefault="000A684D" w:rsidP="000A684D">
      <w:pPr>
        <w:spacing w:line="360" w:lineRule="auto"/>
        <w:jc w:val="center"/>
        <w:rPr>
          <w:b/>
          <w:sz w:val="28"/>
          <w:szCs w:val="28"/>
        </w:rPr>
      </w:pPr>
      <w:r w:rsidRPr="00B222C6">
        <w:rPr>
          <w:b/>
          <w:sz w:val="28"/>
          <w:szCs w:val="28"/>
        </w:rPr>
        <w:t>про роботу відділу реєстрації</w:t>
      </w:r>
    </w:p>
    <w:p w14:paraId="5A3401E5" w14:textId="77777777" w:rsidR="000A684D" w:rsidRPr="00B222C6" w:rsidRDefault="000A684D" w:rsidP="000A684D">
      <w:pPr>
        <w:spacing w:line="360" w:lineRule="auto"/>
        <w:jc w:val="center"/>
        <w:rPr>
          <w:b/>
          <w:sz w:val="28"/>
          <w:szCs w:val="28"/>
        </w:rPr>
      </w:pPr>
      <w:r w:rsidRPr="00B222C6">
        <w:rPr>
          <w:b/>
          <w:sz w:val="28"/>
          <w:szCs w:val="28"/>
        </w:rPr>
        <w:t>виконавчого комітету Острозької міської ради</w:t>
      </w:r>
    </w:p>
    <w:p w14:paraId="183986E9" w14:textId="62995604" w:rsidR="000A684D" w:rsidRPr="00B222C6" w:rsidRDefault="000A684D" w:rsidP="000A684D">
      <w:pPr>
        <w:spacing w:line="360" w:lineRule="auto"/>
        <w:jc w:val="center"/>
        <w:rPr>
          <w:b/>
          <w:sz w:val="28"/>
          <w:szCs w:val="28"/>
        </w:rPr>
      </w:pPr>
      <w:r w:rsidRPr="00B222C6">
        <w:rPr>
          <w:b/>
          <w:sz w:val="28"/>
          <w:szCs w:val="28"/>
        </w:rPr>
        <w:t>за період з 01 січня 2017 року по 31</w:t>
      </w:r>
      <w:r w:rsidR="0067178A">
        <w:rPr>
          <w:b/>
          <w:sz w:val="28"/>
          <w:szCs w:val="28"/>
        </w:rPr>
        <w:t xml:space="preserve"> </w:t>
      </w:r>
      <w:r w:rsidRPr="00B222C6">
        <w:rPr>
          <w:b/>
          <w:sz w:val="28"/>
          <w:szCs w:val="28"/>
        </w:rPr>
        <w:t>грудня 2017 року</w:t>
      </w:r>
    </w:p>
    <w:p w14:paraId="71F94E84" w14:textId="77777777" w:rsidR="000A684D" w:rsidRPr="00B222C6" w:rsidRDefault="000A684D" w:rsidP="000A684D">
      <w:pPr>
        <w:jc w:val="both"/>
        <w:rPr>
          <w:sz w:val="28"/>
          <w:szCs w:val="28"/>
        </w:rPr>
      </w:pPr>
    </w:p>
    <w:p w14:paraId="04460ECD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З метою реалізації повноважень у сфері державної реєстрації речових прав на нерухоме майно, рішенням п’ятої сесії VII скликання №77 від 29 січня 2016 року Острозької міської ради Рівненської області від 01 березня 2016 року було введено в штатний розпис виконавчого комітету</w:t>
      </w:r>
      <w:r>
        <w:rPr>
          <w:sz w:val="28"/>
          <w:szCs w:val="28"/>
        </w:rPr>
        <w:t xml:space="preserve"> посади</w:t>
      </w:r>
      <w:r w:rsidRPr="00B222C6">
        <w:rPr>
          <w:sz w:val="28"/>
          <w:szCs w:val="28"/>
        </w:rPr>
        <w:t xml:space="preserve"> державних реєстраторів. Рішення</w:t>
      </w:r>
      <w:r>
        <w:rPr>
          <w:sz w:val="28"/>
          <w:szCs w:val="28"/>
        </w:rPr>
        <w:t>м</w:t>
      </w:r>
      <w:r w:rsidRPr="00B222C6">
        <w:rPr>
          <w:sz w:val="28"/>
          <w:szCs w:val="28"/>
        </w:rPr>
        <w:t xml:space="preserve"> дев’ятої сесії VII скликання №153 від 27.05.2016 року створено відділ реєстрації.</w:t>
      </w:r>
    </w:p>
    <w:p w14:paraId="0EB270DE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Відділ реєстрації створений у складі 2 штатних посад: начальника відділу-державного реєстратора та державного реєстратора.</w:t>
      </w:r>
    </w:p>
    <w:p w14:paraId="6EA0B66F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На виконання Розпорядження Кабінету Міністрів України від 25 грудня 2015 року № 1395-р «Деякі питання надання адміністративних послуг у сферах державної реєстрації речових прав на нерухоме майно та їх обтяжень, юридичних осіб, фізичних осіб-підприємців та громадських формувань» виконавчим комітетом проведено всі дії задля реалізації реформи децентралізації та можливості прийняття виконавчим комітетом повноважень у сфері державної реєстрації у встановлені законодавством строки.</w:t>
      </w:r>
    </w:p>
    <w:p w14:paraId="2683AC99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Зокрема, з метою реалізації вищевказаних завдань:</w:t>
      </w:r>
    </w:p>
    <w:p w14:paraId="24812F31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розроблено та затверджено положення про відділ реєстрації та посадові інструкції державних реєстраторів відділу реєстрації;</w:t>
      </w:r>
    </w:p>
    <w:p w14:paraId="0AFC3AD4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заповнено вакантні посади державних реєстраторів відповідно до кваліфікаційних вимог, встановлених законодавством на 100 %;</w:t>
      </w:r>
    </w:p>
    <w:p w14:paraId="09698A32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облаштовано та забезпечено державних реєстраторів робочими місцями та оргтехнікою;</w:t>
      </w:r>
    </w:p>
    <w:p w14:paraId="30E755F7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забезпечено підключення державних реєстраторів до Державного реєстру речових прав;</w:t>
      </w:r>
    </w:p>
    <w:p w14:paraId="35D9A83E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укладено відповідні договори з технічними адміністраторами реєстрів             (ДП «Національні інформаційні системи», ДП «Інформаційно-ресурсний центр») та державними реєстраторами отримано ідентифікатори доступу до державних реєстрів;</w:t>
      </w:r>
    </w:p>
    <w:p w14:paraId="7A181F3F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 xml:space="preserve">- державні реєстратори пройшли навчання, організовані державними підприємствами «Національні інформаційні системи» та «Інформаційно-ресурсний центр» щодо роботи у державних реєстрах, згідно вимог наказу Міністерства юстиції України від 15 грудня 2015 року № 2586/5 «Про </w:t>
      </w:r>
      <w:r w:rsidRPr="00B222C6">
        <w:rPr>
          <w:sz w:val="28"/>
          <w:szCs w:val="28"/>
        </w:rPr>
        <w:lastRenderedPageBreak/>
        <w:t>впорядкування відносин з державної реєстрації речових прав на нерухоме майно та їх обтяжень, юридичних осіб та фізичних осіб-підприємців»;</w:t>
      </w:r>
    </w:p>
    <w:p w14:paraId="0A73B418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 xml:space="preserve">- на виконання наказу Міністерства юстиції </w:t>
      </w:r>
      <w:r>
        <w:rPr>
          <w:sz w:val="28"/>
          <w:szCs w:val="28"/>
        </w:rPr>
        <w:t xml:space="preserve">України від 29 грудня 2015 року </w:t>
      </w:r>
      <w:r w:rsidRPr="00B222C6">
        <w:rPr>
          <w:sz w:val="28"/>
          <w:szCs w:val="28"/>
        </w:rPr>
        <w:t>№ 2790/5 «Про врегулювання відносин, пов’язаних зі статусом державного реєстратора» державні реєстратори забезпечені печатками.</w:t>
      </w:r>
    </w:p>
    <w:p w14:paraId="13D0A81B" w14:textId="77777777" w:rsidR="000A684D" w:rsidRDefault="000A684D" w:rsidP="000A684D">
      <w:pPr>
        <w:spacing w:line="276" w:lineRule="auto"/>
        <w:ind w:firstLine="540"/>
        <w:jc w:val="both"/>
        <w:rPr>
          <w:sz w:val="28"/>
          <w:szCs w:val="28"/>
          <w:u w:val="single"/>
        </w:rPr>
      </w:pPr>
    </w:p>
    <w:p w14:paraId="46CDCDCE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  <w:u w:val="single"/>
        </w:rPr>
        <w:t>Відділом реєстрації розглянуто 1389 заяви за 2017 рік з них</w:t>
      </w:r>
      <w:r w:rsidRPr="00B222C6">
        <w:rPr>
          <w:sz w:val="28"/>
          <w:szCs w:val="28"/>
        </w:rPr>
        <w:t xml:space="preserve"> </w:t>
      </w:r>
      <w:r w:rsidRPr="00DB48DC">
        <w:rPr>
          <w:sz w:val="20"/>
          <w:szCs w:val="20"/>
        </w:rPr>
        <w:t>(</w:t>
      </w:r>
      <w:r w:rsidRPr="00DB48DC">
        <w:rPr>
          <w:i/>
          <w:sz w:val="20"/>
          <w:szCs w:val="20"/>
        </w:rPr>
        <w:t>Додаток 1 до звіту</w:t>
      </w:r>
      <w:r w:rsidRPr="00DB48DC">
        <w:rPr>
          <w:sz w:val="20"/>
          <w:szCs w:val="20"/>
        </w:rPr>
        <w:t>)</w:t>
      </w:r>
      <w:r w:rsidRPr="00B222C6">
        <w:rPr>
          <w:sz w:val="28"/>
          <w:szCs w:val="28"/>
        </w:rPr>
        <w:t xml:space="preserve">: </w:t>
      </w:r>
    </w:p>
    <w:p w14:paraId="605D21F0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- 1091 заява про державну реєстрацію права власності на нерухоме майно;</w:t>
      </w:r>
    </w:p>
    <w:p w14:paraId="6FEBE6AD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- 166 заяв щодо державної реєстрації іншого речового права;</w:t>
      </w:r>
    </w:p>
    <w:p w14:paraId="47FD69AB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- 3 заяви про держану реєстрацію обтяжень;</w:t>
      </w:r>
    </w:p>
    <w:p w14:paraId="5FCB9179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- 66 заяв щодо державної реєстрації змін до відомостей;</w:t>
      </w:r>
    </w:p>
    <w:p w14:paraId="1F98AC52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- 42 заяви про надання інформації з Державного реєстру прав;</w:t>
      </w:r>
    </w:p>
    <w:p w14:paraId="3F1785B4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- 20 заяв про відкликання заяв;</w:t>
      </w:r>
    </w:p>
    <w:p w14:paraId="047121E9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- 1 заява про скасування.</w:t>
      </w:r>
    </w:p>
    <w:p w14:paraId="032EA11E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За державну реєстрацію речових прав на нерухоме майно та їх обтяжень до місцевого бюджету стягнуто адміністративного збору в сумі 143 860,00 грн.</w:t>
      </w:r>
    </w:p>
    <w:p w14:paraId="2EE7BB97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За надання інформаційних довідок з Державного реєстру речових прав до державного бюджету надійшло 1680,00 грн.</w:t>
      </w:r>
    </w:p>
    <w:p w14:paraId="0B145279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Проводиться постійна робота по організації формування та зберігання реєстраційних справ, які надходять до відділу реєстрації від інших суб’єктів державної реєстрації. До відділу реєстрації за 2017 рік надійшло 392 реєстраційні  справи, а передано відповіднім суб’єктам 422 реєстраційні справи.</w:t>
      </w:r>
    </w:p>
    <w:p w14:paraId="25ACA26F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Державні реєстратори під час виконання своїх посадових обов’язків у межах, визначених законодавством, надавали належну консультативну допомогу з питань державної реєстрації.</w:t>
      </w:r>
    </w:p>
    <w:p w14:paraId="6AE031D2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  <w:r w:rsidRPr="00B222C6">
        <w:rPr>
          <w:sz w:val="28"/>
          <w:szCs w:val="28"/>
        </w:rPr>
        <w:t>Скарг на роботу відділу</w:t>
      </w:r>
      <w:r>
        <w:rPr>
          <w:sz w:val="28"/>
          <w:szCs w:val="28"/>
        </w:rPr>
        <w:t xml:space="preserve"> реєстрації</w:t>
      </w:r>
      <w:r w:rsidRPr="00B222C6">
        <w:rPr>
          <w:sz w:val="28"/>
          <w:szCs w:val="28"/>
        </w:rPr>
        <w:t xml:space="preserve"> за звітний період не надходило.</w:t>
      </w:r>
    </w:p>
    <w:p w14:paraId="35E439A7" w14:textId="77777777" w:rsidR="000A684D" w:rsidRPr="00B222C6" w:rsidRDefault="000A684D" w:rsidP="000A684D">
      <w:pPr>
        <w:spacing w:line="276" w:lineRule="auto"/>
        <w:ind w:firstLine="540"/>
        <w:jc w:val="both"/>
        <w:rPr>
          <w:sz w:val="28"/>
          <w:szCs w:val="28"/>
        </w:rPr>
      </w:pPr>
    </w:p>
    <w:p w14:paraId="0F8498F5" w14:textId="77777777" w:rsidR="000A684D" w:rsidRDefault="000A684D" w:rsidP="000A684D">
      <w:pPr>
        <w:spacing w:line="276" w:lineRule="auto"/>
        <w:ind w:firstLine="540"/>
        <w:jc w:val="both"/>
      </w:pPr>
    </w:p>
    <w:p w14:paraId="6CECA7F2" w14:textId="77777777" w:rsidR="000A684D" w:rsidRDefault="000A684D" w:rsidP="000A684D">
      <w:pPr>
        <w:spacing w:line="276" w:lineRule="auto"/>
        <w:ind w:firstLine="540"/>
        <w:jc w:val="both"/>
      </w:pPr>
    </w:p>
    <w:p w14:paraId="4DF3F0EA" w14:textId="77777777" w:rsidR="000A684D" w:rsidRDefault="000A684D" w:rsidP="000A684D">
      <w:pPr>
        <w:spacing w:line="276" w:lineRule="auto"/>
        <w:ind w:firstLine="540"/>
        <w:jc w:val="both"/>
      </w:pPr>
    </w:p>
    <w:p w14:paraId="226E208B" w14:textId="7C22C1AB" w:rsidR="000A684D" w:rsidRPr="00B222C6" w:rsidRDefault="000A684D" w:rsidP="000A684D">
      <w:pPr>
        <w:spacing w:line="276" w:lineRule="auto"/>
        <w:jc w:val="both"/>
        <w:rPr>
          <w:sz w:val="28"/>
          <w:szCs w:val="28"/>
        </w:rPr>
      </w:pPr>
      <w:r w:rsidRPr="00B222C6">
        <w:rPr>
          <w:sz w:val="28"/>
          <w:szCs w:val="28"/>
        </w:rPr>
        <w:t xml:space="preserve">Начальник відділу реєстрації                 </w:t>
      </w:r>
      <w:r>
        <w:rPr>
          <w:sz w:val="28"/>
          <w:szCs w:val="28"/>
        </w:rPr>
        <w:t xml:space="preserve">           </w:t>
      </w:r>
      <w:r w:rsidRPr="00B222C6">
        <w:rPr>
          <w:sz w:val="28"/>
          <w:szCs w:val="28"/>
        </w:rPr>
        <w:t xml:space="preserve">                         А. </w:t>
      </w:r>
      <w:proofErr w:type="spellStart"/>
      <w:r w:rsidRPr="00B222C6">
        <w:rPr>
          <w:sz w:val="28"/>
          <w:szCs w:val="28"/>
        </w:rPr>
        <w:t>Бернацький</w:t>
      </w:r>
      <w:proofErr w:type="spellEnd"/>
    </w:p>
    <w:p w14:paraId="75E33EAC" w14:textId="77777777" w:rsidR="000A684D" w:rsidRPr="00B222C6" w:rsidRDefault="000A684D" w:rsidP="000A684D">
      <w:pPr>
        <w:ind w:firstLine="540"/>
        <w:jc w:val="both"/>
        <w:rPr>
          <w:sz w:val="28"/>
          <w:szCs w:val="28"/>
        </w:rPr>
      </w:pPr>
    </w:p>
    <w:p w14:paraId="29E845F2" w14:textId="77777777" w:rsidR="000A684D" w:rsidRPr="00B222C6" w:rsidRDefault="000A684D" w:rsidP="000A684D">
      <w:pPr>
        <w:ind w:firstLine="540"/>
        <w:jc w:val="both"/>
        <w:rPr>
          <w:sz w:val="28"/>
          <w:szCs w:val="28"/>
        </w:rPr>
      </w:pPr>
    </w:p>
    <w:p w14:paraId="4ED01953" w14:textId="77777777" w:rsidR="000A684D" w:rsidRPr="00B222C6" w:rsidRDefault="000A684D" w:rsidP="000A684D">
      <w:pPr>
        <w:ind w:firstLine="540"/>
        <w:jc w:val="both"/>
        <w:rPr>
          <w:sz w:val="28"/>
          <w:szCs w:val="28"/>
        </w:rPr>
      </w:pPr>
    </w:p>
    <w:p w14:paraId="206858C6" w14:textId="77777777" w:rsidR="000A684D" w:rsidRDefault="000A684D" w:rsidP="000A684D">
      <w:pPr>
        <w:ind w:firstLine="540"/>
        <w:jc w:val="both"/>
      </w:pPr>
    </w:p>
    <w:p w14:paraId="5E2272AE" w14:textId="77777777" w:rsidR="000A684D" w:rsidRDefault="000A684D" w:rsidP="000A684D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  <w:gridCol w:w="2813"/>
        <w:gridCol w:w="3479"/>
      </w:tblGrid>
      <w:tr w:rsidR="000A684D" w14:paraId="41B748B3" w14:textId="77777777" w:rsidTr="00044D94">
        <w:tc>
          <w:tcPr>
            <w:tcW w:w="3138" w:type="dxa"/>
            <w:shd w:val="clear" w:color="auto" w:fill="auto"/>
          </w:tcPr>
          <w:p w14:paraId="0FBFBAEF" w14:textId="77777777" w:rsidR="000A684D" w:rsidRDefault="000A684D" w:rsidP="00543A87"/>
        </w:tc>
        <w:tc>
          <w:tcPr>
            <w:tcW w:w="2813" w:type="dxa"/>
            <w:shd w:val="clear" w:color="auto" w:fill="auto"/>
          </w:tcPr>
          <w:p w14:paraId="49732463" w14:textId="77777777" w:rsidR="000A684D" w:rsidRDefault="000A684D" w:rsidP="00543A87"/>
        </w:tc>
        <w:tc>
          <w:tcPr>
            <w:tcW w:w="3479" w:type="dxa"/>
            <w:shd w:val="clear" w:color="auto" w:fill="auto"/>
          </w:tcPr>
          <w:p w14:paraId="6147C154" w14:textId="77777777" w:rsidR="000A684D" w:rsidRPr="00B05CD9" w:rsidRDefault="000A684D" w:rsidP="00543A87">
            <w:pPr>
              <w:rPr>
                <w:sz w:val="16"/>
                <w:szCs w:val="16"/>
              </w:rPr>
            </w:pPr>
            <w:r w:rsidRPr="00B05CD9">
              <w:rPr>
                <w:sz w:val="16"/>
                <w:szCs w:val="16"/>
              </w:rPr>
              <w:t>Додаток 1</w:t>
            </w:r>
          </w:p>
          <w:p w14:paraId="18D0ABC7" w14:textId="77777777" w:rsidR="000A684D" w:rsidRPr="00B05CD9" w:rsidRDefault="000A684D" w:rsidP="00543A87">
            <w:pPr>
              <w:rPr>
                <w:sz w:val="16"/>
                <w:szCs w:val="16"/>
              </w:rPr>
            </w:pPr>
            <w:r w:rsidRPr="00B05CD9">
              <w:rPr>
                <w:sz w:val="16"/>
                <w:szCs w:val="16"/>
              </w:rPr>
              <w:t>до Звіту про роботу відділу реєстрації</w:t>
            </w:r>
          </w:p>
          <w:p w14:paraId="185AB93A" w14:textId="77777777" w:rsidR="000A684D" w:rsidRPr="00B05CD9" w:rsidRDefault="000A684D" w:rsidP="00543A87">
            <w:pPr>
              <w:rPr>
                <w:sz w:val="16"/>
                <w:szCs w:val="16"/>
              </w:rPr>
            </w:pPr>
            <w:r w:rsidRPr="00B05CD9">
              <w:rPr>
                <w:sz w:val="16"/>
                <w:szCs w:val="16"/>
              </w:rPr>
              <w:t>виконавчого комітету Острозької міської ради</w:t>
            </w:r>
          </w:p>
          <w:p w14:paraId="6B80A7EE" w14:textId="77777777" w:rsidR="000A684D" w:rsidRPr="00B05CD9" w:rsidRDefault="000A684D" w:rsidP="00543A87">
            <w:pPr>
              <w:rPr>
                <w:sz w:val="20"/>
                <w:szCs w:val="20"/>
              </w:rPr>
            </w:pPr>
            <w:r w:rsidRPr="00B05CD9">
              <w:rPr>
                <w:sz w:val="16"/>
                <w:szCs w:val="16"/>
              </w:rPr>
              <w:t>за період з 01 січня 2017 по 31грудня 2017 року</w:t>
            </w:r>
          </w:p>
        </w:tc>
      </w:tr>
    </w:tbl>
    <w:p w14:paraId="2F6CE2F4" w14:textId="77777777" w:rsidR="000A684D" w:rsidRDefault="000A684D" w:rsidP="000A684D">
      <w:pPr>
        <w:ind w:firstLine="540"/>
      </w:pPr>
    </w:p>
    <w:p w14:paraId="7F4B8201" w14:textId="77777777" w:rsidR="000A684D" w:rsidRDefault="000A684D" w:rsidP="000A684D">
      <w:pPr>
        <w:ind w:firstLine="540"/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410"/>
        <w:gridCol w:w="851"/>
        <w:gridCol w:w="1275"/>
        <w:gridCol w:w="1134"/>
        <w:gridCol w:w="1276"/>
        <w:gridCol w:w="1276"/>
        <w:gridCol w:w="958"/>
      </w:tblGrid>
      <w:tr w:rsidR="000A684D" w:rsidRPr="00D47826" w14:paraId="57B39AD4" w14:textId="77777777" w:rsidTr="00543A87">
        <w:trPr>
          <w:jc w:val="center"/>
        </w:trPr>
        <w:tc>
          <w:tcPr>
            <w:tcW w:w="455" w:type="dxa"/>
            <w:vMerge w:val="restart"/>
            <w:vAlign w:val="center"/>
          </w:tcPr>
          <w:p w14:paraId="0EC758A0" w14:textId="77777777" w:rsidR="000A684D" w:rsidRPr="006760B7" w:rsidRDefault="000A684D" w:rsidP="00543A87">
            <w:pPr>
              <w:jc w:val="center"/>
              <w:rPr>
                <w:sz w:val="20"/>
                <w:szCs w:val="20"/>
              </w:rPr>
            </w:pPr>
            <w:r w:rsidRPr="006760B7">
              <w:rPr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109FBA22" w14:textId="77777777" w:rsidR="000A684D" w:rsidRPr="006760B7" w:rsidRDefault="000A684D" w:rsidP="00543A87">
            <w:pPr>
              <w:jc w:val="center"/>
              <w:rPr>
                <w:sz w:val="20"/>
                <w:szCs w:val="20"/>
              </w:rPr>
            </w:pPr>
            <w:r w:rsidRPr="006760B7">
              <w:rPr>
                <w:sz w:val="20"/>
                <w:szCs w:val="20"/>
              </w:rPr>
              <w:t>Дії державних реєстраторі</w:t>
            </w:r>
          </w:p>
        </w:tc>
        <w:tc>
          <w:tcPr>
            <w:tcW w:w="6770" w:type="dxa"/>
            <w:gridSpan w:val="6"/>
          </w:tcPr>
          <w:p w14:paraId="5AB4732E" w14:textId="77777777" w:rsidR="000A684D" w:rsidRPr="006760B7" w:rsidRDefault="000A684D" w:rsidP="00543A87">
            <w:pPr>
              <w:tabs>
                <w:tab w:val="left" w:pos="29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Середньостатистичні показники діяльності державних реєстраторів</w:t>
            </w:r>
          </w:p>
        </w:tc>
      </w:tr>
      <w:tr w:rsidR="000A684D" w:rsidRPr="00D47826" w14:paraId="3250B9F2" w14:textId="77777777" w:rsidTr="00543A87">
        <w:trPr>
          <w:jc w:val="center"/>
        </w:trPr>
        <w:tc>
          <w:tcPr>
            <w:tcW w:w="455" w:type="dxa"/>
            <w:vMerge/>
          </w:tcPr>
          <w:p w14:paraId="20479F2B" w14:textId="77777777" w:rsidR="000A684D" w:rsidRPr="00D47826" w:rsidRDefault="000A684D" w:rsidP="00543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6B1FA87" w14:textId="77777777" w:rsidR="000A684D" w:rsidRPr="00D47826" w:rsidRDefault="000A684D" w:rsidP="00543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4E4F8F1" w14:textId="77777777" w:rsidR="000A684D" w:rsidRPr="006760B7" w:rsidRDefault="000A684D" w:rsidP="00543A87">
            <w:pPr>
              <w:jc w:val="center"/>
              <w:rPr>
                <w:sz w:val="20"/>
                <w:szCs w:val="20"/>
              </w:rPr>
            </w:pPr>
            <w:r w:rsidRPr="006760B7">
              <w:rPr>
                <w:sz w:val="20"/>
                <w:szCs w:val="20"/>
              </w:rPr>
              <w:t>День</w:t>
            </w:r>
          </w:p>
        </w:tc>
        <w:tc>
          <w:tcPr>
            <w:tcW w:w="1275" w:type="dxa"/>
          </w:tcPr>
          <w:p w14:paraId="7F2EFE9A" w14:textId="77777777" w:rsidR="000A684D" w:rsidRPr="006760B7" w:rsidRDefault="000A684D" w:rsidP="00543A87">
            <w:pPr>
              <w:jc w:val="center"/>
              <w:rPr>
                <w:sz w:val="20"/>
                <w:szCs w:val="20"/>
              </w:rPr>
            </w:pPr>
            <w:r w:rsidRPr="006760B7">
              <w:rPr>
                <w:sz w:val="20"/>
                <w:szCs w:val="20"/>
              </w:rPr>
              <w:t>Тиждень</w:t>
            </w:r>
          </w:p>
        </w:tc>
        <w:tc>
          <w:tcPr>
            <w:tcW w:w="1134" w:type="dxa"/>
          </w:tcPr>
          <w:p w14:paraId="48EA5DF8" w14:textId="77777777" w:rsidR="000A684D" w:rsidRPr="006760B7" w:rsidRDefault="000A684D" w:rsidP="00543A87">
            <w:pPr>
              <w:jc w:val="center"/>
              <w:rPr>
                <w:sz w:val="20"/>
                <w:szCs w:val="20"/>
              </w:rPr>
            </w:pPr>
            <w:r w:rsidRPr="006760B7">
              <w:rPr>
                <w:sz w:val="20"/>
                <w:szCs w:val="20"/>
              </w:rPr>
              <w:t>Місяць</w:t>
            </w:r>
          </w:p>
        </w:tc>
        <w:tc>
          <w:tcPr>
            <w:tcW w:w="1276" w:type="dxa"/>
          </w:tcPr>
          <w:p w14:paraId="6223CF07" w14:textId="77777777" w:rsidR="000A684D" w:rsidRPr="006760B7" w:rsidRDefault="000A684D" w:rsidP="00543A87">
            <w:pPr>
              <w:jc w:val="center"/>
              <w:rPr>
                <w:sz w:val="20"/>
                <w:szCs w:val="20"/>
              </w:rPr>
            </w:pPr>
            <w:r w:rsidRPr="006760B7">
              <w:rPr>
                <w:sz w:val="20"/>
                <w:szCs w:val="20"/>
              </w:rPr>
              <w:t>Квартал</w:t>
            </w:r>
          </w:p>
        </w:tc>
        <w:tc>
          <w:tcPr>
            <w:tcW w:w="1276" w:type="dxa"/>
          </w:tcPr>
          <w:p w14:paraId="12CA3AE1" w14:textId="77777777" w:rsidR="000A684D" w:rsidRPr="006760B7" w:rsidRDefault="000A684D" w:rsidP="00543A87">
            <w:pPr>
              <w:jc w:val="center"/>
              <w:rPr>
                <w:sz w:val="20"/>
                <w:szCs w:val="20"/>
              </w:rPr>
            </w:pPr>
            <w:r w:rsidRPr="006760B7">
              <w:rPr>
                <w:sz w:val="20"/>
                <w:szCs w:val="20"/>
              </w:rPr>
              <w:t>Півріччя</w:t>
            </w:r>
          </w:p>
        </w:tc>
        <w:tc>
          <w:tcPr>
            <w:tcW w:w="958" w:type="dxa"/>
          </w:tcPr>
          <w:p w14:paraId="73417C76" w14:textId="77777777" w:rsidR="000A684D" w:rsidRPr="006760B7" w:rsidRDefault="000A684D" w:rsidP="00543A87">
            <w:pPr>
              <w:jc w:val="center"/>
              <w:rPr>
                <w:sz w:val="20"/>
                <w:szCs w:val="20"/>
              </w:rPr>
            </w:pPr>
            <w:r w:rsidRPr="006760B7">
              <w:rPr>
                <w:sz w:val="20"/>
                <w:szCs w:val="20"/>
              </w:rPr>
              <w:t>Рік</w:t>
            </w:r>
          </w:p>
        </w:tc>
      </w:tr>
      <w:tr w:rsidR="000A684D" w:rsidRPr="00D47826" w14:paraId="6E044134" w14:textId="77777777" w:rsidTr="00543A87">
        <w:trPr>
          <w:jc w:val="center"/>
        </w:trPr>
        <w:tc>
          <w:tcPr>
            <w:tcW w:w="455" w:type="dxa"/>
            <w:vAlign w:val="center"/>
          </w:tcPr>
          <w:p w14:paraId="5DFA5526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7A183A5" w14:textId="77777777" w:rsidR="000A684D" w:rsidRPr="006E5F59" w:rsidRDefault="000A684D" w:rsidP="00543A87">
            <w:r w:rsidRPr="006E5F59">
              <w:t>Консультації</w:t>
            </w:r>
          </w:p>
        </w:tc>
        <w:tc>
          <w:tcPr>
            <w:tcW w:w="851" w:type="dxa"/>
            <w:vAlign w:val="center"/>
          </w:tcPr>
          <w:p w14:paraId="3A443FE9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6754A7D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5B87113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center"/>
          </w:tcPr>
          <w:p w14:paraId="7FD6AAAF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363</w:t>
            </w:r>
          </w:p>
        </w:tc>
        <w:tc>
          <w:tcPr>
            <w:tcW w:w="1276" w:type="dxa"/>
            <w:vAlign w:val="center"/>
          </w:tcPr>
          <w:p w14:paraId="695EF209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725</w:t>
            </w:r>
          </w:p>
        </w:tc>
        <w:tc>
          <w:tcPr>
            <w:tcW w:w="958" w:type="dxa"/>
            <w:vAlign w:val="center"/>
          </w:tcPr>
          <w:p w14:paraId="7A7823D9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1450</w:t>
            </w:r>
          </w:p>
        </w:tc>
      </w:tr>
      <w:tr w:rsidR="000A684D" w:rsidRPr="00D47826" w14:paraId="698F108E" w14:textId="77777777" w:rsidTr="00543A87">
        <w:trPr>
          <w:jc w:val="center"/>
        </w:trPr>
        <w:tc>
          <w:tcPr>
            <w:tcW w:w="455" w:type="dxa"/>
            <w:vAlign w:val="center"/>
          </w:tcPr>
          <w:p w14:paraId="34464E05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82BDF7A" w14:textId="77777777" w:rsidR="000A684D" w:rsidRPr="006E5F59" w:rsidRDefault="000A684D" w:rsidP="00543A87">
            <w:r w:rsidRPr="006E5F59">
              <w:t>Реєстрація заяв</w:t>
            </w:r>
          </w:p>
        </w:tc>
        <w:tc>
          <w:tcPr>
            <w:tcW w:w="851" w:type="dxa"/>
            <w:vAlign w:val="center"/>
          </w:tcPr>
          <w:p w14:paraId="1628EDA4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B316766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71587E15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 w14:paraId="6AE9D726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347</w:t>
            </w:r>
          </w:p>
        </w:tc>
        <w:tc>
          <w:tcPr>
            <w:tcW w:w="1276" w:type="dxa"/>
            <w:vAlign w:val="center"/>
          </w:tcPr>
          <w:p w14:paraId="27EFBFD2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695</w:t>
            </w:r>
          </w:p>
        </w:tc>
        <w:tc>
          <w:tcPr>
            <w:tcW w:w="958" w:type="dxa"/>
            <w:vAlign w:val="center"/>
          </w:tcPr>
          <w:p w14:paraId="339EAE3C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1389</w:t>
            </w:r>
          </w:p>
        </w:tc>
      </w:tr>
      <w:tr w:rsidR="000A684D" w:rsidRPr="00D47826" w14:paraId="03342EB8" w14:textId="77777777" w:rsidTr="00543A87">
        <w:trPr>
          <w:jc w:val="center"/>
        </w:trPr>
        <w:tc>
          <w:tcPr>
            <w:tcW w:w="455" w:type="dxa"/>
            <w:vAlign w:val="center"/>
          </w:tcPr>
          <w:p w14:paraId="307B12D8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C8EBA96" w14:textId="77777777" w:rsidR="000A684D" w:rsidRPr="006E5F59" w:rsidRDefault="000A684D" w:rsidP="00543A87">
            <w:r w:rsidRPr="006E5F59">
              <w:t>Обробка зареєстрованих заяв</w:t>
            </w:r>
          </w:p>
        </w:tc>
        <w:tc>
          <w:tcPr>
            <w:tcW w:w="851" w:type="dxa"/>
            <w:vAlign w:val="center"/>
          </w:tcPr>
          <w:p w14:paraId="0A990FB2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2CFBD53D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54305A21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 w14:paraId="5DFE7D14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347</w:t>
            </w:r>
          </w:p>
        </w:tc>
        <w:tc>
          <w:tcPr>
            <w:tcW w:w="1276" w:type="dxa"/>
            <w:vAlign w:val="center"/>
          </w:tcPr>
          <w:p w14:paraId="071140FC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695</w:t>
            </w:r>
          </w:p>
        </w:tc>
        <w:tc>
          <w:tcPr>
            <w:tcW w:w="958" w:type="dxa"/>
            <w:vAlign w:val="center"/>
          </w:tcPr>
          <w:p w14:paraId="3BF6B96C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1389</w:t>
            </w:r>
          </w:p>
        </w:tc>
      </w:tr>
      <w:tr w:rsidR="000A684D" w:rsidRPr="00D47826" w14:paraId="3E2A16B2" w14:textId="77777777" w:rsidTr="00543A87">
        <w:trPr>
          <w:jc w:val="center"/>
        </w:trPr>
        <w:tc>
          <w:tcPr>
            <w:tcW w:w="455" w:type="dxa"/>
            <w:vAlign w:val="center"/>
          </w:tcPr>
          <w:p w14:paraId="03F0EB17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C778535" w14:textId="77777777" w:rsidR="000A684D" w:rsidRPr="006E5F59" w:rsidRDefault="000A684D" w:rsidP="00543A87">
            <w:r w:rsidRPr="006E5F59">
              <w:t>Пошук заяв в базі даних</w:t>
            </w:r>
          </w:p>
        </w:tc>
        <w:tc>
          <w:tcPr>
            <w:tcW w:w="851" w:type="dxa"/>
            <w:vAlign w:val="center"/>
          </w:tcPr>
          <w:p w14:paraId="203E2766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0B7A46D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6CFCE804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14:paraId="3D5DE4F4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1276" w:type="dxa"/>
            <w:vAlign w:val="center"/>
          </w:tcPr>
          <w:p w14:paraId="56253616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674</w:t>
            </w:r>
          </w:p>
        </w:tc>
        <w:tc>
          <w:tcPr>
            <w:tcW w:w="958" w:type="dxa"/>
            <w:vAlign w:val="center"/>
          </w:tcPr>
          <w:p w14:paraId="6C98D4D6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1347</w:t>
            </w:r>
          </w:p>
        </w:tc>
      </w:tr>
      <w:tr w:rsidR="000A684D" w:rsidRPr="00D47826" w14:paraId="5E199D68" w14:textId="77777777" w:rsidTr="00543A87">
        <w:trPr>
          <w:jc w:val="center"/>
        </w:trPr>
        <w:tc>
          <w:tcPr>
            <w:tcW w:w="455" w:type="dxa"/>
            <w:vAlign w:val="center"/>
          </w:tcPr>
          <w:p w14:paraId="6FB5755D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F6474A9" w14:textId="77777777" w:rsidR="000A684D" w:rsidRPr="006E5F59" w:rsidRDefault="000A684D" w:rsidP="00543A87">
            <w:r w:rsidRPr="006E5F59">
              <w:t>Відомості за результатами пошуку</w:t>
            </w:r>
          </w:p>
        </w:tc>
        <w:tc>
          <w:tcPr>
            <w:tcW w:w="851" w:type="dxa"/>
            <w:vAlign w:val="center"/>
          </w:tcPr>
          <w:p w14:paraId="6BDC453E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7C595128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098B72A1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14:paraId="45B95125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1276" w:type="dxa"/>
            <w:vAlign w:val="center"/>
          </w:tcPr>
          <w:p w14:paraId="716ADD4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674</w:t>
            </w:r>
          </w:p>
        </w:tc>
        <w:tc>
          <w:tcPr>
            <w:tcW w:w="958" w:type="dxa"/>
            <w:vAlign w:val="center"/>
          </w:tcPr>
          <w:p w14:paraId="2BB872D2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1347</w:t>
            </w:r>
          </w:p>
        </w:tc>
      </w:tr>
      <w:tr w:rsidR="000A684D" w:rsidRPr="00D47826" w14:paraId="01884DE0" w14:textId="77777777" w:rsidTr="00543A87">
        <w:trPr>
          <w:jc w:val="center"/>
        </w:trPr>
        <w:tc>
          <w:tcPr>
            <w:tcW w:w="455" w:type="dxa"/>
            <w:vAlign w:val="center"/>
          </w:tcPr>
          <w:p w14:paraId="17B884B0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CC7089D" w14:textId="77777777" w:rsidR="000A684D" w:rsidRPr="006E5F59" w:rsidRDefault="000A684D" w:rsidP="00543A87">
            <w:r w:rsidRPr="006E5F59">
              <w:t>Прийнято рішень про державну реєстрацію</w:t>
            </w:r>
          </w:p>
        </w:tc>
        <w:tc>
          <w:tcPr>
            <w:tcW w:w="851" w:type="dxa"/>
            <w:vAlign w:val="center"/>
          </w:tcPr>
          <w:p w14:paraId="1AA23D1D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5D0F3F59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2CFE33E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 w14:paraId="2F1A7824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347</w:t>
            </w:r>
          </w:p>
        </w:tc>
        <w:tc>
          <w:tcPr>
            <w:tcW w:w="1276" w:type="dxa"/>
            <w:vAlign w:val="center"/>
          </w:tcPr>
          <w:p w14:paraId="257FD8A4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695</w:t>
            </w:r>
          </w:p>
        </w:tc>
        <w:tc>
          <w:tcPr>
            <w:tcW w:w="958" w:type="dxa"/>
            <w:vAlign w:val="center"/>
          </w:tcPr>
          <w:p w14:paraId="34A6E412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1389</w:t>
            </w:r>
          </w:p>
        </w:tc>
      </w:tr>
      <w:tr w:rsidR="000A684D" w:rsidRPr="00D47826" w14:paraId="632E8A3E" w14:textId="77777777" w:rsidTr="00543A87">
        <w:trPr>
          <w:jc w:val="center"/>
        </w:trPr>
        <w:tc>
          <w:tcPr>
            <w:tcW w:w="455" w:type="dxa"/>
            <w:vAlign w:val="center"/>
          </w:tcPr>
          <w:p w14:paraId="65203ADA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07EAB0B" w14:textId="77777777" w:rsidR="000A684D" w:rsidRPr="006E5F59" w:rsidRDefault="000A684D" w:rsidP="00543A87">
            <w:r w:rsidRPr="006E5F59">
              <w:t>Відкрито розділів</w:t>
            </w:r>
          </w:p>
        </w:tc>
        <w:tc>
          <w:tcPr>
            <w:tcW w:w="851" w:type="dxa"/>
            <w:vAlign w:val="center"/>
          </w:tcPr>
          <w:p w14:paraId="36748EE0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09A04F6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1FBD2630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366ECA97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14:paraId="535EE3D0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601</w:t>
            </w:r>
          </w:p>
        </w:tc>
        <w:tc>
          <w:tcPr>
            <w:tcW w:w="958" w:type="dxa"/>
            <w:vAlign w:val="center"/>
          </w:tcPr>
          <w:p w14:paraId="7A567E0C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1201</w:t>
            </w:r>
          </w:p>
        </w:tc>
      </w:tr>
      <w:tr w:rsidR="000A684D" w:rsidRPr="00D47826" w14:paraId="4729FF20" w14:textId="77777777" w:rsidTr="00543A87">
        <w:trPr>
          <w:jc w:val="center"/>
        </w:trPr>
        <w:tc>
          <w:tcPr>
            <w:tcW w:w="455" w:type="dxa"/>
            <w:vAlign w:val="center"/>
          </w:tcPr>
          <w:p w14:paraId="0B7A5E58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0820612" w14:textId="77777777" w:rsidR="000A684D" w:rsidRPr="006E5F59" w:rsidRDefault="000A684D" w:rsidP="00543A87">
            <w:r w:rsidRPr="006E5F59">
              <w:t>Реєстрація права власності</w:t>
            </w:r>
          </w:p>
        </w:tc>
        <w:tc>
          <w:tcPr>
            <w:tcW w:w="851" w:type="dxa"/>
            <w:vAlign w:val="center"/>
          </w:tcPr>
          <w:p w14:paraId="472FD1E8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0948461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2CA74193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14:paraId="278B710E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1276" w:type="dxa"/>
            <w:vAlign w:val="center"/>
          </w:tcPr>
          <w:p w14:paraId="2B7CF8F5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547</w:t>
            </w:r>
          </w:p>
        </w:tc>
        <w:tc>
          <w:tcPr>
            <w:tcW w:w="958" w:type="dxa"/>
            <w:vAlign w:val="center"/>
          </w:tcPr>
          <w:p w14:paraId="7467A4C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1093</w:t>
            </w:r>
          </w:p>
        </w:tc>
      </w:tr>
      <w:tr w:rsidR="000A684D" w:rsidRPr="00D47826" w14:paraId="63D7CD19" w14:textId="77777777" w:rsidTr="00543A87">
        <w:trPr>
          <w:jc w:val="center"/>
        </w:trPr>
        <w:tc>
          <w:tcPr>
            <w:tcW w:w="455" w:type="dxa"/>
            <w:vAlign w:val="center"/>
          </w:tcPr>
          <w:p w14:paraId="312D405F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00B5CDF" w14:textId="77777777" w:rsidR="000A684D" w:rsidRPr="006E5F59" w:rsidRDefault="000A684D" w:rsidP="00543A87">
            <w:r w:rsidRPr="006E5F59">
              <w:t>Сформовано витягів</w:t>
            </w:r>
          </w:p>
        </w:tc>
        <w:tc>
          <w:tcPr>
            <w:tcW w:w="851" w:type="dxa"/>
            <w:vAlign w:val="center"/>
          </w:tcPr>
          <w:p w14:paraId="3EF6A11E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168FC807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24F97D00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14:paraId="123D3548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362</w:t>
            </w:r>
          </w:p>
        </w:tc>
        <w:tc>
          <w:tcPr>
            <w:tcW w:w="1276" w:type="dxa"/>
            <w:vAlign w:val="center"/>
          </w:tcPr>
          <w:p w14:paraId="5131BB2F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724</w:t>
            </w:r>
          </w:p>
        </w:tc>
        <w:tc>
          <w:tcPr>
            <w:tcW w:w="958" w:type="dxa"/>
            <w:vAlign w:val="center"/>
          </w:tcPr>
          <w:p w14:paraId="7BE6E478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1448</w:t>
            </w:r>
          </w:p>
        </w:tc>
      </w:tr>
      <w:tr w:rsidR="000A684D" w:rsidRPr="00D47826" w14:paraId="52180FF8" w14:textId="77777777" w:rsidTr="00543A87">
        <w:trPr>
          <w:jc w:val="center"/>
        </w:trPr>
        <w:tc>
          <w:tcPr>
            <w:tcW w:w="455" w:type="dxa"/>
            <w:vAlign w:val="center"/>
          </w:tcPr>
          <w:p w14:paraId="68E41B82" w14:textId="77777777" w:rsidR="000A684D" w:rsidRPr="00D47826" w:rsidRDefault="000A684D" w:rsidP="000A684D">
            <w:pPr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2004BDB" w14:textId="77777777" w:rsidR="000A684D" w:rsidRPr="006E5F59" w:rsidRDefault="000A684D" w:rsidP="00543A87">
            <w:r w:rsidRPr="006E5F59">
              <w:t>Надання інформаційних довідок</w:t>
            </w:r>
          </w:p>
        </w:tc>
        <w:tc>
          <w:tcPr>
            <w:tcW w:w="851" w:type="dxa"/>
            <w:vAlign w:val="center"/>
          </w:tcPr>
          <w:p w14:paraId="306ACD2D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C4E0F2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9A8939A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3335083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2A49C11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58" w:type="dxa"/>
            <w:vAlign w:val="center"/>
          </w:tcPr>
          <w:p w14:paraId="2003EFED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60B7">
              <w:rPr>
                <w:b/>
                <w:sz w:val="24"/>
                <w:szCs w:val="24"/>
                <w:lang w:val="en-US"/>
              </w:rPr>
              <w:t>42</w:t>
            </w:r>
          </w:p>
        </w:tc>
      </w:tr>
      <w:tr w:rsidR="000A684D" w:rsidRPr="00D47826" w14:paraId="24F29B2B" w14:textId="77777777" w:rsidTr="00543A87">
        <w:trPr>
          <w:jc w:val="center"/>
        </w:trPr>
        <w:tc>
          <w:tcPr>
            <w:tcW w:w="2865" w:type="dxa"/>
            <w:gridSpan w:val="2"/>
            <w:vAlign w:val="center"/>
          </w:tcPr>
          <w:p w14:paraId="002971C4" w14:textId="77777777" w:rsidR="000A684D" w:rsidRPr="006760B7" w:rsidRDefault="000A684D" w:rsidP="00543A87">
            <w:pPr>
              <w:jc w:val="right"/>
              <w:rPr>
                <w:b/>
                <w:sz w:val="28"/>
                <w:szCs w:val="28"/>
              </w:rPr>
            </w:pPr>
            <w:r w:rsidRPr="006760B7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851" w:type="dxa"/>
            <w:vAlign w:val="center"/>
          </w:tcPr>
          <w:p w14:paraId="50FE296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275" w:type="dxa"/>
            <w:vAlign w:val="center"/>
          </w:tcPr>
          <w:p w14:paraId="4187D712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  <w:vAlign w:val="center"/>
          </w:tcPr>
          <w:p w14:paraId="1352B6A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1004</w:t>
            </w:r>
          </w:p>
        </w:tc>
        <w:tc>
          <w:tcPr>
            <w:tcW w:w="1276" w:type="dxa"/>
            <w:vAlign w:val="center"/>
          </w:tcPr>
          <w:p w14:paraId="67366B87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3024</w:t>
            </w:r>
          </w:p>
        </w:tc>
        <w:tc>
          <w:tcPr>
            <w:tcW w:w="1276" w:type="dxa"/>
            <w:vAlign w:val="center"/>
          </w:tcPr>
          <w:p w14:paraId="2DC7F6B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6051</w:t>
            </w:r>
          </w:p>
        </w:tc>
        <w:tc>
          <w:tcPr>
            <w:tcW w:w="958" w:type="dxa"/>
            <w:vAlign w:val="center"/>
          </w:tcPr>
          <w:p w14:paraId="6B5131DB" w14:textId="77777777" w:rsidR="000A684D" w:rsidRPr="006760B7" w:rsidRDefault="000A684D" w:rsidP="00543A87">
            <w:pPr>
              <w:jc w:val="center"/>
              <w:rPr>
                <w:b/>
                <w:sz w:val="24"/>
                <w:szCs w:val="24"/>
              </w:rPr>
            </w:pPr>
            <w:r w:rsidRPr="006760B7">
              <w:rPr>
                <w:b/>
                <w:sz w:val="24"/>
                <w:szCs w:val="24"/>
              </w:rPr>
              <w:t>12095</w:t>
            </w:r>
          </w:p>
        </w:tc>
      </w:tr>
    </w:tbl>
    <w:p w14:paraId="0A3776CC" w14:textId="77777777" w:rsidR="000A684D" w:rsidRDefault="000A684D" w:rsidP="000A684D">
      <w:pPr>
        <w:jc w:val="center"/>
      </w:pPr>
    </w:p>
    <w:p w14:paraId="0CD5301A" w14:textId="77777777" w:rsidR="000A684D" w:rsidRPr="00687C72" w:rsidRDefault="000A684D" w:rsidP="000A684D">
      <w:pPr>
        <w:jc w:val="center"/>
      </w:pPr>
    </w:p>
    <w:p w14:paraId="69A30D90" w14:textId="77777777" w:rsidR="000A684D" w:rsidRPr="00687C72" w:rsidRDefault="000A684D" w:rsidP="000A684D">
      <w:pPr>
        <w:jc w:val="center"/>
      </w:pPr>
    </w:p>
    <w:p w14:paraId="2F4C4F64" w14:textId="77777777" w:rsidR="000A684D" w:rsidRPr="00687C72" w:rsidRDefault="000A684D" w:rsidP="000A684D">
      <w:pPr>
        <w:jc w:val="center"/>
      </w:pPr>
    </w:p>
    <w:p w14:paraId="1D8E6F65" w14:textId="77777777" w:rsidR="000A684D" w:rsidRPr="00687C72" w:rsidRDefault="000A684D" w:rsidP="000A684D">
      <w:pPr>
        <w:jc w:val="center"/>
      </w:pPr>
    </w:p>
    <w:p w14:paraId="7C5434C7" w14:textId="5AFD1F8C" w:rsidR="000A684D" w:rsidRPr="00B222C6" w:rsidRDefault="000A684D" w:rsidP="000A684D">
      <w:pPr>
        <w:rPr>
          <w:sz w:val="28"/>
          <w:szCs w:val="28"/>
        </w:rPr>
      </w:pPr>
      <w:r w:rsidRPr="00B222C6">
        <w:rPr>
          <w:sz w:val="28"/>
          <w:szCs w:val="28"/>
        </w:rPr>
        <w:t xml:space="preserve">Начальник відділу реєстрації                                 </w:t>
      </w:r>
      <w:r>
        <w:rPr>
          <w:sz w:val="28"/>
          <w:szCs w:val="28"/>
        </w:rPr>
        <w:t xml:space="preserve">            </w:t>
      </w:r>
      <w:r w:rsidRPr="00B222C6">
        <w:rPr>
          <w:sz w:val="28"/>
          <w:szCs w:val="28"/>
        </w:rPr>
        <w:t xml:space="preserve">          А. </w:t>
      </w:r>
      <w:proofErr w:type="spellStart"/>
      <w:r w:rsidRPr="00B222C6">
        <w:rPr>
          <w:sz w:val="28"/>
          <w:szCs w:val="28"/>
        </w:rPr>
        <w:t>Бернацький</w:t>
      </w:r>
      <w:proofErr w:type="spellEnd"/>
    </w:p>
    <w:p w14:paraId="4579B43F" w14:textId="77777777" w:rsidR="000A684D" w:rsidRPr="00B222C6" w:rsidRDefault="000A684D" w:rsidP="000A684D">
      <w:pPr>
        <w:ind w:firstLine="540"/>
        <w:rPr>
          <w:sz w:val="28"/>
          <w:szCs w:val="28"/>
        </w:rPr>
      </w:pPr>
    </w:p>
    <w:p w14:paraId="6904BBC3" w14:textId="77777777" w:rsidR="000A684D" w:rsidRPr="00B222C6" w:rsidRDefault="000A684D" w:rsidP="000A684D">
      <w:pPr>
        <w:ind w:firstLine="540"/>
        <w:rPr>
          <w:sz w:val="28"/>
          <w:szCs w:val="28"/>
        </w:rPr>
      </w:pPr>
    </w:p>
    <w:sectPr w:rsidR="000A684D" w:rsidRPr="00B222C6" w:rsidSect="00F00001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03E5B"/>
    <w:multiLevelType w:val="hybridMultilevel"/>
    <w:tmpl w:val="7430E980"/>
    <w:lvl w:ilvl="0" w:tplc="511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318"/>
    <w:rsid w:val="00023307"/>
    <w:rsid w:val="00041820"/>
    <w:rsid w:val="00044D94"/>
    <w:rsid w:val="000901A5"/>
    <w:rsid w:val="000914BF"/>
    <w:rsid w:val="000A684D"/>
    <w:rsid w:val="000B7621"/>
    <w:rsid w:val="00106457"/>
    <w:rsid w:val="00150E18"/>
    <w:rsid w:val="00180BCF"/>
    <w:rsid w:val="00182082"/>
    <w:rsid w:val="001B48F5"/>
    <w:rsid w:val="001C7366"/>
    <w:rsid w:val="001D7E19"/>
    <w:rsid w:val="001E64CA"/>
    <w:rsid w:val="002234F1"/>
    <w:rsid w:val="00263957"/>
    <w:rsid w:val="00265B69"/>
    <w:rsid w:val="002D0BB0"/>
    <w:rsid w:val="002E725B"/>
    <w:rsid w:val="003005A0"/>
    <w:rsid w:val="003518E7"/>
    <w:rsid w:val="0035793D"/>
    <w:rsid w:val="00367BB1"/>
    <w:rsid w:val="003B493B"/>
    <w:rsid w:val="003F2844"/>
    <w:rsid w:val="0040243C"/>
    <w:rsid w:val="00410CC2"/>
    <w:rsid w:val="00413CCF"/>
    <w:rsid w:val="004410A9"/>
    <w:rsid w:val="004778DF"/>
    <w:rsid w:val="004F0C2D"/>
    <w:rsid w:val="00527359"/>
    <w:rsid w:val="00532402"/>
    <w:rsid w:val="005609B8"/>
    <w:rsid w:val="00563DB4"/>
    <w:rsid w:val="00576947"/>
    <w:rsid w:val="00594FD5"/>
    <w:rsid w:val="005B16A4"/>
    <w:rsid w:val="005B3481"/>
    <w:rsid w:val="005C50DB"/>
    <w:rsid w:val="005C5C1C"/>
    <w:rsid w:val="005F79E0"/>
    <w:rsid w:val="0060171C"/>
    <w:rsid w:val="006572D5"/>
    <w:rsid w:val="00661839"/>
    <w:rsid w:val="0067178A"/>
    <w:rsid w:val="00674F92"/>
    <w:rsid w:val="006D03AE"/>
    <w:rsid w:val="006E1BDA"/>
    <w:rsid w:val="00752F67"/>
    <w:rsid w:val="007E7076"/>
    <w:rsid w:val="00815B23"/>
    <w:rsid w:val="00825A01"/>
    <w:rsid w:val="00846270"/>
    <w:rsid w:val="008539BA"/>
    <w:rsid w:val="008A7CFF"/>
    <w:rsid w:val="008D2DB1"/>
    <w:rsid w:val="008D4288"/>
    <w:rsid w:val="008E5557"/>
    <w:rsid w:val="008F48BE"/>
    <w:rsid w:val="00900574"/>
    <w:rsid w:val="009175C3"/>
    <w:rsid w:val="00955F35"/>
    <w:rsid w:val="009E492B"/>
    <w:rsid w:val="00A36A3B"/>
    <w:rsid w:val="00A55E05"/>
    <w:rsid w:val="00A63372"/>
    <w:rsid w:val="00A637B3"/>
    <w:rsid w:val="00A67793"/>
    <w:rsid w:val="00A7768B"/>
    <w:rsid w:val="00AA77B2"/>
    <w:rsid w:val="00AC0CF8"/>
    <w:rsid w:val="00B20635"/>
    <w:rsid w:val="00B36320"/>
    <w:rsid w:val="00B96181"/>
    <w:rsid w:val="00BA2211"/>
    <w:rsid w:val="00BB05DA"/>
    <w:rsid w:val="00BC0B99"/>
    <w:rsid w:val="00BD1798"/>
    <w:rsid w:val="00BE32FF"/>
    <w:rsid w:val="00C85FBA"/>
    <w:rsid w:val="00D1338C"/>
    <w:rsid w:val="00D17281"/>
    <w:rsid w:val="00D567B9"/>
    <w:rsid w:val="00D60663"/>
    <w:rsid w:val="00DD318E"/>
    <w:rsid w:val="00E73749"/>
    <w:rsid w:val="00E73DFF"/>
    <w:rsid w:val="00E74E50"/>
    <w:rsid w:val="00EB1414"/>
    <w:rsid w:val="00ED175F"/>
    <w:rsid w:val="00EE5040"/>
    <w:rsid w:val="00EF1C20"/>
    <w:rsid w:val="00EF4BB9"/>
    <w:rsid w:val="00F00001"/>
    <w:rsid w:val="00F12478"/>
    <w:rsid w:val="00F63EF4"/>
    <w:rsid w:val="00F77318"/>
    <w:rsid w:val="00F86CF2"/>
    <w:rsid w:val="00FA0643"/>
    <w:rsid w:val="00FB25F7"/>
    <w:rsid w:val="00FE7502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49054"/>
  <w15:docId w15:val="{4A7B1087-F4D5-4184-A6B7-296C46AB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318"/>
    <w:rPr>
      <w:rFonts w:ascii="Times New Roman" w:eastAsia="Times New Roman" w:hAnsi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180B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F7731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Normal (Web)"/>
    <w:basedOn w:val="a"/>
    <w:uiPriority w:val="99"/>
    <w:rsid w:val="00F7731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"/>
    <w:basedOn w:val="a"/>
    <w:link w:val="a5"/>
    <w:uiPriority w:val="99"/>
    <w:rsid w:val="00F77318"/>
    <w:pPr>
      <w:jc w:val="both"/>
    </w:pPr>
    <w:rPr>
      <w:szCs w:val="20"/>
    </w:rPr>
  </w:style>
  <w:style w:type="character" w:customStyle="1" w:styleId="a5">
    <w:name w:val="Основний текст Знак"/>
    <w:link w:val="a4"/>
    <w:uiPriority w:val="99"/>
    <w:locked/>
    <w:rsid w:val="00F77318"/>
    <w:rPr>
      <w:rFonts w:ascii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99"/>
    <w:rsid w:val="00F773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uiPriority w:val="99"/>
    <w:qFormat/>
    <w:rsid w:val="00F77318"/>
    <w:pPr>
      <w:jc w:val="center"/>
    </w:pPr>
    <w:rPr>
      <w:szCs w:val="20"/>
    </w:rPr>
  </w:style>
  <w:style w:type="paragraph" w:styleId="a8">
    <w:name w:val="Balloon Text"/>
    <w:basedOn w:val="a"/>
    <w:link w:val="a9"/>
    <w:uiPriority w:val="99"/>
    <w:semiHidden/>
    <w:rsid w:val="00674F9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55F35"/>
    <w:rPr>
      <w:rFonts w:ascii="Times New Roman" w:hAnsi="Times New Roman" w:cs="Times New Roman"/>
      <w:sz w:val="2"/>
      <w:lang w:val="uk-UA"/>
    </w:rPr>
  </w:style>
  <w:style w:type="character" w:customStyle="1" w:styleId="20">
    <w:name w:val="Заголовок 2 Знак"/>
    <w:link w:val="2"/>
    <w:rsid w:val="00180BCF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EA3A-1A65-42C4-AE56-EF1448CB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3717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Владелец</dc:creator>
  <cp:keywords/>
  <dc:description/>
  <cp:lastModifiedBy>1</cp:lastModifiedBy>
  <cp:revision>56</cp:revision>
  <cp:lastPrinted>2018-02-26T09:56:00Z</cp:lastPrinted>
  <dcterms:created xsi:type="dcterms:W3CDTF">2016-02-15T12:19:00Z</dcterms:created>
  <dcterms:modified xsi:type="dcterms:W3CDTF">2018-02-28T06:34:00Z</dcterms:modified>
</cp:coreProperties>
</file>