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DB0" w:rsidRPr="00D24E33" w:rsidRDefault="00995DB0" w:rsidP="00995DB0">
      <w:pPr>
        <w:jc w:val="center"/>
        <w:rPr>
          <w:sz w:val="28"/>
        </w:rPr>
      </w:pPr>
      <w:r>
        <w:object w:dxaOrig="8715" w:dyaOrig="40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6pt;height:45pt" o:ole="">
            <v:imagedata r:id="rId6" o:title=""/>
          </v:shape>
          <o:OLEObject Type="Embed" ProgID="PBrush" ShapeID="_x0000_i1025" DrawAspect="Content" ObjectID="_1586840287" r:id="rId7"/>
        </w:object>
      </w:r>
      <w:r w:rsidRPr="00D24E33">
        <w:t xml:space="preserve">    </w:t>
      </w:r>
      <w:r>
        <w:t xml:space="preserve">              </w:t>
      </w:r>
    </w:p>
    <w:p w:rsidR="00995DB0" w:rsidRPr="00B24737" w:rsidRDefault="00995DB0" w:rsidP="00995DB0">
      <w:pPr>
        <w:jc w:val="center"/>
        <w:rPr>
          <w:b/>
          <w:sz w:val="28"/>
          <w:szCs w:val="28"/>
        </w:rPr>
      </w:pPr>
      <w:r w:rsidRPr="00B24737">
        <w:rPr>
          <w:b/>
          <w:sz w:val="28"/>
          <w:szCs w:val="28"/>
        </w:rPr>
        <w:t>УКРАЇНА</w:t>
      </w:r>
    </w:p>
    <w:p w:rsidR="00995DB0" w:rsidRPr="00B24737" w:rsidRDefault="00995DB0" w:rsidP="00995DB0">
      <w:pPr>
        <w:jc w:val="center"/>
        <w:rPr>
          <w:b/>
          <w:sz w:val="28"/>
          <w:szCs w:val="28"/>
        </w:rPr>
      </w:pPr>
      <w:r w:rsidRPr="00B24737">
        <w:rPr>
          <w:b/>
          <w:sz w:val="28"/>
          <w:szCs w:val="28"/>
        </w:rPr>
        <w:t>ОСТРОЗЬКА МІСЬКА РАДА РІВНЕНСЬКОЇ ОБЛАСТІ</w:t>
      </w:r>
    </w:p>
    <w:p w:rsidR="00995DB0" w:rsidRPr="00B24737" w:rsidRDefault="00995DB0" w:rsidP="00995DB0">
      <w:pPr>
        <w:pStyle w:val="2"/>
        <w:tabs>
          <w:tab w:val="left" w:pos="708"/>
        </w:tabs>
        <w:rPr>
          <w:bCs w:val="0"/>
          <w:sz w:val="28"/>
          <w:szCs w:val="28"/>
        </w:rPr>
      </w:pPr>
      <w:r w:rsidRPr="00B24737">
        <w:rPr>
          <w:bCs w:val="0"/>
          <w:sz w:val="28"/>
          <w:szCs w:val="28"/>
        </w:rPr>
        <w:t xml:space="preserve">РІШЕННЯ </w:t>
      </w:r>
    </w:p>
    <w:p w:rsidR="00995DB0" w:rsidRPr="00B24737" w:rsidRDefault="00995DB0" w:rsidP="00995D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(сьомого</w:t>
      </w:r>
      <w:r w:rsidRPr="00B24737">
        <w:rPr>
          <w:b/>
          <w:sz w:val="28"/>
          <w:szCs w:val="28"/>
        </w:rPr>
        <w:t xml:space="preserve"> скликання)</w:t>
      </w:r>
    </w:p>
    <w:p w:rsidR="00995DB0" w:rsidRDefault="00995DB0" w:rsidP="00995DB0">
      <w:pPr>
        <w:jc w:val="center"/>
        <w:rPr>
          <w:b/>
          <w:sz w:val="28"/>
          <w:szCs w:val="28"/>
        </w:rPr>
      </w:pPr>
    </w:p>
    <w:p w:rsidR="00995DB0" w:rsidRPr="00B24737" w:rsidRDefault="00995DB0" w:rsidP="00995DB0">
      <w:pPr>
        <w:jc w:val="center"/>
        <w:rPr>
          <w:b/>
          <w:sz w:val="28"/>
          <w:szCs w:val="28"/>
        </w:rPr>
      </w:pPr>
    </w:p>
    <w:p w:rsidR="00995DB0" w:rsidRPr="00B24737" w:rsidRDefault="00995DB0" w:rsidP="00995DB0">
      <w:pPr>
        <w:jc w:val="center"/>
        <w:rPr>
          <w:b/>
          <w:sz w:val="28"/>
          <w:szCs w:val="28"/>
        </w:rPr>
      </w:pPr>
    </w:p>
    <w:p w:rsidR="00995DB0" w:rsidRPr="00B24737" w:rsidRDefault="00995DB0" w:rsidP="00995DB0">
      <w:pPr>
        <w:rPr>
          <w:sz w:val="28"/>
          <w:szCs w:val="28"/>
        </w:rPr>
      </w:pPr>
      <w:r>
        <w:rPr>
          <w:sz w:val="28"/>
          <w:szCs w:val="28"/>
        </w:rPr>
        <w:t>27 квітня</w:t>
      </w:r>
      <w:r w:rsidRPr="00B247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2018</w:t>
      </w:r>
      <w:r w:rsidRPr="00B24737">
        <w:rPr>
          <w:sz w:val="28"/>
          <w:szCs w:val="28"/>
        </w:rPr>
        <w:t xml:space="preserve"> року</w:t>
      </w:r>
      <w:r w:rsidRPr="00B24737">
        <w:rPr>
          <w:sz w:val="28"/>
          <w:szCs w:val="28"/>
        </w:rPr>
        <w:tab/>
      </w:r>
      <w:r w:rsidRPr="00B24737">
        <w:rPr>
          <w:sz w:val="28"/>
          <w:szCs w:val="28"/>
        </w:rPr>
        <w:tab/>
      </w:r>
      <w:r w:rsidRPr="00B24737">
        <w:rPr>
          <w:sz w:val="28"/>
          <w:szCs w:val="28"/>
        </w:rPr>
        <w:tab/>
      </w:r>
      <w:r w:rsidRPr="00B24737">
        <w:rPr>
          <w:sz w:val="28"/>
          <w:szCs w:val="28"/>
        </w:rPr>
        <w:tab/>
      </w:r>
      <w:r w:rsidRPr="00B24737">
        <w:rPr>
          <w:sz w:val="28"/>
          <w:szCs w:val="28"/>
        </w:rPr>
        <w:tab/>
      </w:r>
      <w:r w:rsidRPr="00B24737">
        <w:rPr>
          <w:sz w:val="28"/>
          <w:szCs w:val="28"/>
        </w:rPr>
        <w:tab/>
      </w:r>
      <w:r w:rsidRPr="00B24737">
        <w:rPr>
          <w:sz w:val="28"/>
          <w:szCs w:val="28"/>
        </w:rPr>
        <w:tab/>
      </w:r>
      <w:r w:rsidRPr="00B24737">
        <w:rPr>
          <w:sz w:val="28"/>
          <w:szCs w:val="28"/>
        </w:rPr>
        <w:tab/>
      </w:r>
      <w:r w:rsidRPr="00B24737">
        <w:rPr>
          <w:sz w:val="28"/>
          <w:szCs w:val="28"/>
        </w:rPr>
        <w:tab/>
        <w:t>№</w:t>
      </w:r>
      <w:r w:rsidR="003475AD">
        <w:rPr>
          <w:sz w:val="28"/>
          <w:szCs w:val="28"/>
        </w:rPr>
        <w:t xml:space="preserve"> 659</w:t>
      </w:r>
    </w:p>
    <w:p w:rsidR="00995DB0" w:rsidRPr="00B24737" w:rsidRDefault="00995DB0" w:rsidP="00995DB0">
      <w:pPr>
        <w:ind w:left="540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</w:tblGrid>
      <w:tr w:rsidR="00995DB0" w:rsidRPr="00B24737" w:rsidTr="001F03FF">
        <w:tc>
          <w:tcPr>
            <w:tcW w:w="4503" w:type="dxa"/>
          </w:tcPr>
          <w:p w:rsidR="00995DB0" w:rsidRPr="00B24737" w:rsidRDefault="00995DB0" w:rsidP="00995DB0">
            <w:pPr>
              <w:jc w:val="both"/>
              <w:rPr>
                <w:b/>
                <w:sz w:val="28"/>
                <w:szCs w:val="28"/>
              </w:rPr>
            </w:pPr>
            <w:r w:rsidRPr="00B24737">
              <w:rPr>
                <w:sz w:val="28"/>
                <w:szCs w:val="28"/>
              </w:rPr>
              <w:t xml:space="preserve">Про звіт </w:t>
            </w:r>
            <w:r>
              <w:rPr>
                <w:sz w:val="28"/>
                <w:szCs w:val="28"/>
              </w:rPr>
              <w:t>депутатської</w:t>
            </w:r>
            <w:r w:rsidRPr="00FC25C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комісії</w:t>
            </w:r>
            <w:r w:rsidRPr="00FC25C5">
              <w:rPr>
                <w:sz w:val="28"/>
                <w:szCs w:val="28"/>
              </w:rPr>
              <w:t xml:space="preserve"> з</w:t>
            </w:r>
            <w:r>
              <w:rPr>
                <w:sz w:val="28"/>
                <w:szCs w:val="28"/>
              </w:rPr>
              <w:t xml:space="preserve"> гуманітарних і соціальних</w:t>
            </w:r>
            <w:r w:rsidRPr="00FC25C5">
              <w:rPr>
                <w:sz w:val="28"/>
                <w:szCs w:val="28"/>
              </w:rPr>
              <w:t xml:space="preserve"> питань </w:t>
            </w:r>
          </w:p>
        </w:tc>
      </w:tr>
    </w:tbl>
    <w:p w:rsidR="00995DB0" w:rsidRPr="00B24737" w:rsidRDefault="00995DB0" w:rsidP="00995DB0">
      <w:pPr>
        <w:rPr>
          <w:sz w:val="28"/>
          <w:szCs w:val="28"/>
        </w:rPr>
      </w:pPr>
    </w:p>
    <w:p w:rsidR="00995DB0" w:rsidRPr="00B24737" w:rsidRDefault="00995DB0" w:rsidP="00995DB0">
      <w:pPr>
        <w:rPr>
          <w:b/>
          <w:sz w:val="28"/>
          <w:szCs w:val="28"/>
        </w:rPr>
      </w:pPr>
    </w:p>
    <w:p w:rsidR="00995DB0" w:rsidRPr="00B24737" w:rsidRDefault="00995DB0" w:rsidP="00995DB0">
      <w:pPr>
        <w:jc w:val="both"/>
        <w:rPr>
          <w:sz w:val="28"/>
          <w:szCs w:val="28"/>
        </w:rPr>
      </w:pPr>
      <w:r w:rsidRPr="00B24737">
        <w:rPr>
          <w:b/>
          <w:sz w:val="28"/>
          <w:szCs w:val="28"/>
        </w:rPr>
        <w:t xml:space="preserve">    </w:t>
      </w:r>
      <w:r w:rsidRPr="00B24737">
        <w:rPr>
          <w:b/>
          <w:sz w:val="28"/>
          <w:szCs w:val="28"/>
        </w:rPr>
        <w:tab/>
        <w:t xml:space="preserve"> </w:t>
      </w:r>
      <w:r w:rsidRPr="00B24737">
        <w:rPr>
          <w:sz w:val="28"/>
          <w:szCs w:val="28"/>
        </w:rPr>
        <w:t xml:space="preserve">Заслухавши та обговоривши звіт </w:t>
      </w:r>
      <w:r>
        <w:rPr>
          <w:sz w:val="28"/>
          <w:szCs w:val="28"/>
        </w:rPr>
        <w:t>Смирнова А.І.,</w:t>
      </w:r>
      <w:r w:rsidRPr="00B24737">
        <w:rPr>
          <w:sz w:val="28"/>
          <w:szCs w:val="28"/>
        </w:rPr>
        <w:t xml:space="preserve"> голови </w:t>
      </w:r>
      <w:r>
        <w:rPr>
          <w:sz w:val="28"/>
          <w:szCs w:val="28"/>
        </w:rPr>
        <w:t>комісії</w:t>
      </w:r>
      <w:r w:rsidRPr="00B24737">
        <w:rPr>
          <w:sz w:val="28"/>
          <w:szCs w:val="28"/>
        </w:rPr>
        <w:t xml:space="preserve"> з </w:t>
      </w:r>
      <w:r>
        <w:rPr>
          <w:sz w:val="28"/>
          <w:szCs w:val="28"/>
        </w:rPr>
        <w:t xml:space="preserve">гуманітарних і соціальних  </w:t>
      </w:r>
      <w:r w:rsidRPr="00FC25C5">
        <w:rPr>
          <w:sz w:val="28"/>
          <w:szCs w:val="28"/>
        </w:rPr>
        <w:t>питань</w:t>
      </w:r>
      <w:r w:rsidRPr="00B24737">
        <w:rPr>
          <w:sz w:val="28"/>
          <w:szCs w:val="28"/>
        </w:rPr>
        <w:t xml:space="preserve">, керуючись п.14 ст.47 Закону України «Про місцеве самоврядування в Україні», </w:t>
      </w:r>
      <w:r>
        <w:rPr>
          <w:sz w:val="28"/>
          <w:szCs w:val="28"/>
        </w:rPr>
        <w:t xml:space="preserve">рішенням Острозької міської ради сьомого скликання від 22.12.2017 № 555 «Про затвердження плану роботи Острозької міської ради на перше півріччя 2018 року», </w:t>
      </w:r>
      <w:r w:rsidRPr="00B24737">
        <w:rPr>
          <w:sz w:val="28"/>
          <w:szCs w:val="28"/>
        </w:rPr>
        <w:t>Острозька  міська рада</w:t>
      </w:r>
    </w:p>
    <w:p w:rsidR="00995DB0" w:rsidRPr="00B24737" w:rsidRDefault="00995DB0" w:rsidP="00995DB0">
      <w:pPr>
        <w:rPr>
          <w:sz w:val="28"/>
          <w:szCs w:val="28"/>
        </w:rPr>
      </w:pPr>
    </w:p>
    <w:p w:rsidR="00995DB0" w:rsidRPr="00B24737" w:rsidRDefault="00995DB0" w:rsidP="00995DB0">
      <w:pPr>
        <w:jc w:val="center"/>
        <w:rPr>
          <w:sz w:val="28"/>
          <w:szCs w:val="28"/>
        </w:rPr>
      </w:pPr>
      <w:r w:rsidRPr="00B24737">
        <w:rPr>
          <w:sz w:val="28"/>
          <w:szCs w:val="28"/>
        </w:rPr>
        <w:t>В  И  Р  І  Ш  И  Л  А :</w:t>
      </w:r>
    </w:p>
    <w:p w:rsidR="00995DB0" w:rsidRPr="00B24737" w:rsidRDefault="00995DB0" w:rsidP="00995DB0">
      <w:pPr>
        <w:rPr>
          <w:sz w:val="28"/>
          <w:szCs w:val="28"/>
        </w:rPr>
      </w:pPr>
    </w:p>
    <w:p w:rsidR="00995DB0" w:rsidRPr="00B24737" w:rsidRDefault="00995DB0" w:rsidP="00995DB0">
      <w:pPr>
        <w:numPr>
          <w:ilvl w:val="0"/>
          <w:numId w:val="2"/>
        </w:numPr>
        <w:jc w:val="both"/>
        <w:rPr>
          <w:sz w:val="28"/>
          <w:szCs w:val="28"/>
        </w:rPr>
      </w:pPr>
      <w:r w:rsidRPr="00B24737">
        <w:rPr>
          <w:sz w:val="28"/>
          <w:szCs w:val="28"/>
        </w:rPr>
        <w:t xml:space="preserve">Звіт постійної </w:t>
      </w:r>
      <w:r>
        <w:rPr>
          <w:sz w:val="28"/>
          <w:szCs w:val="28"/>
        </w:rPr>
        <w:t>комісії</w:t>
      </w:r>
      <w:r w:rsidRPr="00B24737">
        <w:rPr>
          <w:sz w:val="28"/>
          <w:szCs w:val="28"/>
        </w:rPr>
        <w:t xml:space="preserve"> з </w:t>
      </w:r>
      <w:r>
        <w:rPr>
          <w:sz w:val="28"/>
          <w:szCs w:val="28"/>
        </w:rPr>
        <w:t xml:space="preserve">гуманітарних і соціальних </w:t>
      </w:r>
      <w:r w:rsidRPr="00FC25C5">
        <w:rPr>
          <w:sz w:val="28"/>
          <w:szCs w:val="28"/>
        </w:rPr>
        <w:t xml:space="preserve">питань </w:t>
      </w:r>
      <w:r w:rsidRPr="00B24737">
        <w:rPr>
          <w:sz w:val="28"/>
          <w:szCs w:val="28"/>
        </w:rPr>
        <w:t>взяти до уваги.</w:t>
      </w:r>
    </w:p>
    <w:p w:rsidR="00995DB0" w:rsidRDefault="00995DB0" w:rsidP="00995DB0">
      <w:pPr>
        <w:numPr>
          <w:ilvl w:val="0"/>
          <w:numId w:val="2"/>
        </w:numPr>
        <w:jc w:val="both"/>
        <w:rPr>
          <w:sz w:val="28"/>
          <w:szCs w:val="28"/>
        </w:rPr>
      </w:pPr>
      <w:r w:rsidRPr="00B24737">
        <w:rPr>
          <w:sz w:val="28"/>
          <w:szCs w:val="28"/>
        </w:rPr>
        <w:t xml:space="preserve">Засідання постійних комісій міської ради проводити відповідно до вимог Регламенту міської ради та Положення про постійні </w:t>
      </w:r>
      <w:r>
        <w:rPr>
          <w:sz w:val="28"/>
          <w:szCs w:val="28"/>
        </w:rPr>
        <w:t>Комісії</w:t>
      </w:r>
      <w:r w:rsidRPr="00B24737">
        <w:rPr>
          <w:sz w:val="28"/>
          <w:szCs w:val="28"/>
        </w:rPr>
        <w:t>.</w:t>
      </w:r>
    </w:p>
    <w:p w:rsidR="00995DB0" w:rsidRPr="00B24737" w:rsidRDefault="00995DB0" w:rsidP="00995DB0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Депутатам Острозької міської ради здійснювати свої повноваження згідно вимог Закону України «Про місцеве самоврядування в Україні» та «Про статус депутатів місцевих рад».</w:t>
      </w:r>
    </w:p>
    <w:p w:rsidR="00995DB0" w:rsidRPr="00B24737" w:rsidRDefault="00995DB0" w:rsidP="00995DB0">
      <w:pPr>
        <w:numPr>
          <w:ilvl w:val="0"/>
          <w:numId w:val="2"/>
        </w:numPr>
        <w:jc w:val="both"/>
        <w:rPr>
          <w:sz w:val="28"/>
          <w:szCs w:val="28"/>
        </w:rPr>
      </w:pPr>
      <w:r w:rsidRPr="00B24737">
        <w:rPr>
          <w:sz w:val="28"/>
          <w:szCs w:val="28"/>
        </w:rPr>
        <w:t xml:space="preserve">Контроль за виконанням рішення доручити секретарю </w:t>
      </w:r>
      <w:r>
        <w:rPr>
          <w:sz w:val="28"/>
          <w:szCs w:val="28"/>
        </w:rPr>
        <w:t>міської ради Ткачуку І.І</w:t>
      </w:r>
      <w:r w:rsidRPr="00B24737">
        <w:rPr>
          <w:sz w:val="28"/>
          <w:szCs w:val="28"/>
        </w:rPr>
        <w:t>.</w:t>
      </w:r>
    </w:p>
    <w:p w:rsidR="00995DB0" w:rsidRPr="00B24737" w:rsidRDefault="00995DB0" w:rsidP="00995DB0">
      <w:pPr>
        <w:jc w:val="both"/>
        <w:rPr>
          <w:sz w:val="28"/>
          <w:szCs w:val="28"/>
        </w:rPr>
      </w:pPr>
    </w:p>
    <w:p w:rsidR="00995DB0" w:rsidRPr="00B24737" w:rsidRDefault="00995DB0" w:rsidP="00995DB0">
      <w:pPr>
        <w:rPr>
          <w:sz w:val="28"/>
          <w:szCs w:val="28"/>
        </w:rPr>
      </w:pPr>
    </w:p>
    <w:p w:rsidR="00995DB0" w:rsidRPr="00B24737" w:rsidRDefault="00995DB0" w:rsidP="00995DB0">
      <w:pPr>
        <w:rPr>
          <w:sz w:val="28"/>
          <w:szCs w:val="28"/>
        </w:rPr>
      </w:pPr>
    </w:p>
    <w:p w:rsidR="00995DB0" w:rsidRPr="00B24737" w:rsidRDefault="00995DB0" w:rsidP="00995DB0">
      <w:pPr>
        <w:rPr>
          <w:sz w:val="28"/>
          <w:szCs w:val="28"/>
        </w:rPr>
      </w:pPr>
    </w:p>
    <w:p w:rsidR="00995DB0" w:rsidRDefault="00995DB0" w:rsidP="00995DB0">
      <w:pPr>
        <w:jc w:val="center"/>
        <w:rPr>
          <w:sz w:val="28"/>
          <w:szCs w:val="28"/>
        </w:rPr>
      </w:pPr>
      <w:r w:rsidRPr="00395720">
        <w:rPr>
          <w:sz w:val="28"/>
          <w:szCs w:val="28"/>
        </w:rPr>
        <w:t>Міський голова                                                          О. Шикер</w:t>
      </w:r>
    </w:p>
    <w:p w:rsidR="00995DB0" w:rsidRDefault="00995DB0" w:rsidP="00995DB0">
      <w:pPr>
        <w:jc w:val="center"/>
        <w:rPr>
          <w:sz w:val="28"/>
          <w:szCs w:val="28"/>
        </w:rPr>
      </w:pPr>
    </w:p>
    <w:p w:rsidR="00995DB0" w:rsidRDefault="00995DB0" w:rsidP="00995DB0">
      <w:pPr>
        <w:jc w:val="center"/>
        <w:rPr>
          <w:sz w:val="28"/>
          <w:szCs w:val="28"/>
        </w:rPr>
      </w:pPr>
    </w:p>
    <w:p w:rsidR="00995DB0" w:rsidRDefault="00995DB0" w:rsidP="00995DB0">
      <w:pPr>
        <w:jc w:val="center"/>
        <w:rPr>
          <w:sz w:val="28"/>
          <w:szCs w:val="28"/>
        </w:rPr>
      </w:pPr>
    </w:p>
    <w:p w:rsidR="00995DB0" w:rsidRDefault="00995DB0" w:rsidP="00995DB0">
      <w:pPr>
        <w:jc w:val="center"/>
        <w:rPr>
          <w:sz w:val="28"/>
          <w:szCs w:val="28"/>
        </w:rPr>
      </w:pPr>
    </w:p>
    <w:p w:rsidR="00995DB0" w:rsidRDefault="00995DB0" w:rsidP="00995DB0">
      <w:pPr>
        <w:jc w:val="center"/>
        <w:rPr>
          <w:sz w:val="28"/>
          <w:szCs w:val="28"/>
        </w:rPr>
      </w:pPr>
    </w:p>
    <w:p w:rsidR="00995DB0" w:rsidRDefault="00995DB0" w:rsidP="00995DB0">
      <w:pPr>
        <w:jc w:val="center"/>
        <w:rPr>
          <w:sz w:val="28"/>
          <w:szCs w:val="28"/>
        </w:rPr>
      </w:pPr>
    </w:p>
    <w:p w:rsidR="00995DB0" w:rsidRDefault="00995DB0" w:rsidP="00995DB0">
      <w:pPr>
        <w:jc w:val="center"/>
        <w:rPr>
          <w:sz w:val="28"/>
          <w:szCs w:val="28"/>
        </w:rPr>
      </w:pPr>
    </w:p>
    <w:p w:rsidR="00995DB0" w:rsidRDefault="00995DB0" w:rsidP="00995DB0">
      <w:pPr>
        <w:jc w:val="center"/>
        <w:rPr>
          <w:sz w:val="28"/>
          <w:szCs w:val="28"/>
        </w:rPr>
      </w:pPr>
    </w:p>
    <w:p w:rsidR="00995DB0" w:rsidRDefault="00995DB0" w:rsidP="00995DB0">
      <w:pPr>
        <w:jc w:val="center"/>
        <w:rPr>
          <w:sz w:val="28"/>
          <w:szCs w:val="28"/>
        </w:rPr>
      </w:pPr>
    </w:p>
    <w:p w:rsidR="00995DB0" w:rsidRDefault="00995DB0" w:rsidP="00995DB0">
      <w:pPr>
        <w:jc w:val="center"/>
        <w:rPr>
          <w:sz w:val="28"/>
          <w:szCs w:val="28"/>
        </w:rPr>
      </w:pPr>
    </w:p>
    <w:p w:rsidR="00995DB0" w:rsidRDefault="00995DB0" w:rsidP="00995DB0">
      <w:pPr>
        <w:jc w:val="center"/>
        <w:rPr>
          <w:sz w:val="28"/>
          <w:szCs w:val="28"/>
        </w:rPr>
      </w:pPr>
    </w:p>
    <w:p w:rsidR="00995DB0" w:rsidRDefault="00995DB0" w:rsidP="00995DB0">
      <w:pPr>
        <w:jc w:val="center"/>
        <w:rPr>
          <w:sz w:val="28"/>
          <w:szCs w:val="28"/>
        </w:rPr>
      </w:pPr>
    </w:p>
    <w:p w:rsidR="004851E5" w:rsidRPr="00C01F6A" w:rsidRDefault="004851E5" w:rsidP="004851E5">
      <w:pPr>
        <w:spacing w:line="276" w:lineRule="auto"/>
        <w:ind w:left="57"/>
        <w:jc w:val="center"/>
        <w:rPr>
          <w:b/>
          <w:sz w:val="28"/>
          <w:szCs w:val="28"/>
        </w:rPr>
      </w:pPr>
      <w:r w:rsidRPr="00C01F6A">
        <w:rPr>
          <w:b/>
          <w:sz w:val="28"/>
          <w:szCs w:val="28"/>
        </w:rPr>
        <w:t>ЗВІТ</w:t>
      </w:r>
    </w:p>
    <w:p w:rsidR="004851E5" w:rsidRPr="00AA7FAE" w:rsidRDefault="004851E5" w:rsidP="004851E5">
      <w:pPr>
        <w:pStyle w:val="a3"/>
        <w:spacing w:before="0" w:beforeAutospacing="0" w:after="0" w:afterAutospacing="0" w:line="276" w:lineRule="auto"/>
        <w:ind w:left="57"/>
        <w:jc w:val="center"/>
        <w:rPr>
          <w:rStyle w:val="a4"/>
          <w:bCs/>
          <w:sz w:val="28"/>
          <w:szCs w:val="28"/>
          <w:lang w:val="ru-RU"/>
        </w:rPr>
      </w:pPr>
      <w:r w:rsidRPr="00C01F6A">
        <w:rPr>
          <w:rStyle w:val="a4"/>
          <w:bCs/>
          <w:sz w:val="28"/>
          <w:szCs w:val="28"/>
          <w:lang w:val="ru-RU"/>
        </w:rPr>
        <w:t xml:space="preserve">про </w:t>
      </w:r>
      <w:r w:rsidRPr="00AA7FAE">
        <w:rPr>
          <w:rStyle w:val="a4"/>
          <w:bCs/>
          <w:sz w:val="28"/>
          <w:szCs w:val="28"/>
          <w:lang w:val="ru-RU"/>
        </w:rPr>
        <w:t xml:space="preserve">роботу </w:t>
      </w:r>
      <w:proofErr w:type="spellStart"/>
      <w:r w:rsidRPr="00AA7FAE">
        <w:rPr>
          <w:rStyle w:val="a4"/>
          <w:bCs/>
          <w:sz w:val="28"/>
          <w:szCs w:val="28"/>
          <w:lang w:val="ru-RU"/>
        </w:rPr>
        <w:t>Постійн</w:t>
      </w:r>
      <w:r>
        <w:rPr>
          <w:rStyle w:val="a4"/>
          <w:bCs/>
          <w:sz w:val="28"/>
          <w:szCs w:val="28"/>
          <w:lang w:val="ru-RU"/>
        </w:rPr>
        <w:t>ої</w:t>
      </w:r>
      <w:proofErr w:type="spellEnd"/>
      <w:r w:rsidRPr="00AA7FAE">
        <w:rPr>
          <w:rStyle w:val="a4"/>
          <w:bCs/>
          <w:sz w:val="28"/>
          <w:szCs w:val="28"/>
          <w:lang w:val="ru-RU"/>
        </w:rPr>
        <w:t xml:space="preserve"> </w:t>
      </w:r>
      <w:proofErr w:type="spellStart"/>
      <w:r w:rsidRPr="00AA7FAE">
        <w:rPr>
          <w:rStyle w:val="a4"/>
          <w:bCs/>
          <w:sz w:val="28"/>
          <w:szCs w:val="28"/>
          <w:lang w:val="ru-RU"/>
        </w:rPr>
        <w:t>комісі</w:t>
      </w:r>
      <w:r>
        <w:rPr>
          <w:rStyle w:val="a4"/>
          <w:bCs/>
          <w:sz w:val="28"/>
          <w:szCs w:val="28"/>
          <w:lang w:val="ru-RU"/>
        </w:rPr>
        <w:t>ї</w:t>
      </w:r>
      <w:proofErr w:type="spellEnd"/>
      <w:r w:rsidRPr="00AA7FAE">
        <w:rPr>
          <w:rStyle w:val="a4"/>
          <w:bCs/>
          <w:sz w:val="28"/>
          <w:szCs w:val="28"/>
          <w:lang w:val="ru-RU"/>
        </w:rPr>
        <w:t xml:space="preserve"> з </w:t>
      </w:r>
      <w:proofErr w:type="spellStart"/>
      <w:r w:rsidRPr="00AA7FAE">
        <w:rPr>
          <w:rStyle w:val="a4"/>
          <w:bCs/>
          <w:sz w:val="28"/>
          <w:szCs w:val="28"/>
          <w:lang w:val="ru-RU"/>
        </w:rPr>
        <w:t>гуманітарних</w:t>
      </w:r>
      <w:proofErr w:type="spellEnd"/>
      <w:r w:rsidRPr="00AA7FAE">
        <w:rPr>
          <w:rStyle w:val="a4"/>
          <w:bCs/>
          <w:sz w:val="28"/>
          <w:szCs w:val="28"/>
          <w:lang w:val="ru-RU"/>
        </w:rPr>
        <w:t xml:space="preserve"> і </w:t>
      </w:r>
      <w:proofErr w:type="spellStart"/>
      <w:proofErr w:type="gramStart"/>
      <w:r w:rsidRPr="00AA7FAE">
        <w:rPr>
          <w:rStyle w:val="a4"/>
          <w:bCs/>
          <w:sz w:val="28"/>
          <w:szCs w:val="28"/>
          <w:lang w:val="ru-RU"/>
        </w:rPr>
        <w:t>соц</w:t>
      </w:r>
      <w:proofErr w:type="gramEnd"/>
      <w:r w:rsidRPr="00AA7FAE">
        <w:rPr>
          <w:rStyle w:val="a4"/>
          <w:bCs/>
          <w:sz w:val="28"/>
          <w:szCs w:val="28"/>
          <w:lang w:val="ru-RU"/>
        </w:rPr>
        <w:t>іальних</w:t>
      </w:r>
      <w:proofErr w:type="spellEnd"/>
      <w:r w:rsidRPr="00AA7FAE">
        <w:rPr>
          <w:rStyle w:val="a4"/>
          <w:bCs/>
          <w:sz w:val="28"/>
          <w:szCs w:val="28"/>
          <w:lang w:val="ru-RU"/>
        </w:rPr>
        <w:t xml:space="preserve"> </w:t>
      </w:r>
      <w:proofErr w:type="spellStart"/>
      <w:r w:rsidRPr="00AA7FAE">
        <w:rPr>
          <w:rStyle w:val="a4"/>
          <w:bCs/>
          <w:sz w:val="28"/>
          <w:szCs w:val="28"/>
          <w:lang w:val="ru-RU"/>
        </w:rPr>
        <w:t>питань</w:t>
      </w:r>
      <w:proofErr w:type="spellEnd"/>
    </w:p>
    <w:p w:rsidR="004851E5" w:rsidRPr="00AA7FAE" w:rsidRDefault="004851E5" w:rsidP="004851E5">
      <w:pPr>
        <w:pStyle w:val="a3"/>
        <w:spacing w:before="0" w:beforeAutospacing="0" w:after="0" w:afterAutospacing="0" w:line="276" w:lineRule="auto"/>
        <w:ind w:left="57"/>
        <w:jc w:val="center"/>
        <w:rPr>
          <w:rStyle w:val="a4"/>
          <w:bCs/>
        </w:rPr>
      </w:pPr>
    </w:p>
    <w:p w:rsidR="004851E5" w:rsidRPr="00AA7FAE" w:rsidRDefault="004851E5" w:rsidP="004851E5">
      <w:pPr>
        <w:spacing w:line="276" w:lineRule="auto"/>
        <w:ind w:left="57" w:firstLine="709"/>
        <w:jc w:val="both"/>
        <w:rPr>
          <w:sz w:val="28"/>
          <w:szCs w:val="28"/>
        </w:rPr>
      </w:pPr>
      <w:r w:rsidRPr="00AA7FAE">
        <w:rPr>
          <w:sz w:val="28"/>
          <w:szCs w:val="28"/>
        </w:rPr>
        <w:t>До складу комісії входять такі депутати: Смирнов А.І., Присяжнюк В.Д., Волощак Р.Р.</w:t>
      </w:r>
    </w:p>
    <w:p w:rsidR="004851E5" w:rsidRPr="00C01F6A" w:rsidRDefault="004851E5" w:rsidP="004851E5">
      <w:pPr>
        <w:spacing w:line="276" w:lineRule="auto"/>
        <w:ind w:left="57" w:firstLine="709"/>
        <w:jc w:val="both"/>
        <w:rPr>
          <w:sz w:val="28"/>
          <w:szCs w:val="28"/>
        </w:rPr>
      </w:pPr>
      <w:r w:rsidRPr="00C01F6A">
        <w:rPr>
          <w:sz w:val="28"/>
          <w:szCs w:val="28"/>
        </w:rPr>
        <w:t>У своїй роботі постійна комісія керується Законом України «Про місцеве самоврядування в Україні», регламентом Острозької міської ради, яким визначено повноваження, компетенцію та порядок організації роботи постійної комісії.</w:t>
      </w:r>
    </w:p>
    <w:p w:rsidR="004851E5" w:rsidRPr="00C01F6A" w:rsidRDefault="004851E5" w:rsidP="004851E5">
      <w:pPr>
        <w:spacing w:line="276" w:lineRule="auto"/>
        <w:ind w:left="57" w:firstLine="709"/>
        <w:jc w:val="both"/>
        <w:rPr>
          <w:sz w:val="28"/>
          <w:szCs w:val="28"/>
        </w:rPr>
      </w:pPr>
      <w:r w:rsidRPr="00AA7FAE">
        <w:rPr>
          <w:sz w:val="28"/>
          <w:szCs w:val="28"/>
        </w:rPr>
        <w:t>Протягом сьомого скликання відбулося 30 засідань комісій, з них 7 спільних засідань з постійною депутатською комісією з питань бюджету, фінансів, податкової та регуляторної політики</w:t>
      </w:r>
      <w:r w:rsidRPr="00C01F6A">
        <w:rPr>
          <w:sz w:val="28"/>
          <w:szCs w:val="28"/>
        </w:rPr>
        <w:t>, на яких розглядалися всі питання, що виносилис</w:t>
      </w:r>
      <w:r>
        <w:rPr>
          <w:sz w:val="28"/>
          <w:szCs w:val="28"/>
        </w:rPr>
        <w:t>я</w:t>
      </w:r>
      <w:r w:rsidRPr="00C01F6A">
        <w:rPr>
          <w:sz w:val="28"/>
          <w:szCs w:val="28"/>
        </w:rPr>
        <w:t xml:space="preserve"> на </w:t>
      </w:r>
      <w:r>
        <w:rPr>
          <w:sz w:val="28"/>
          <w:szCs w:val="28"/>
        </w:rPr>
        <w:t xml:space="preserve">розгляд </w:t>
      </w:r>
      <w:r w:rsidRPr="00C01F6A">
        <w:rPr>
          <w:sz w:val="28"/>
          <w:szCs w:val="28"/>
        </w:rPr>
        <w:t>місь</w:t>
      </w:r>
      <w:r>
        <w:rPr>
          <w:sz w:val="28"/>
          <w:szCs w:val="28"/>
        </w:rPr>
        <w:t>кої ради. В роботі комісій беруть участь безпосередньо</w:t>
      </w:r>
      <w:r w:rsidRPr="00C01F6A">
        <w:rPr>
          <w:sz w:val="28"/>
          <w:szCs w:val="28"/>
        </w:rPr>
        <w:t xml:space="preserve"> заступники</w:t>
      </w:r>
      <w:r>
        <w:rPr>
          <w:sz w:val="28"/>
          <w:szCs w:val="28"/>
        </w:rPr>
        <w:t xml:space="preserve"> міського голови</w:t>
      </w:r>
      <w:r w:rsidRPr="00C01F6A">
        <w:rPr>
          <w:sz w:val="28"/>
          <w:szCs w:val="28"/>
        </w:rPr>
        <w:t>, секретар міської</w:t>
      </w:r>
      <w:r>
        <w:rPr>
          <w:sz w:val="28"/>
          <w:szCs w:val="28"/>
        </w:rPr>
        <w:t xml:space="preserve"> ради, відповідальні працівники міськвиконкому.</w:t>
      </w:r>
    </w:p>
    <w:p w:rsidR="004851E5" w:rsidRPr="00C01F6A" w:rsidRDefault="004851E5" w:rsidP="004851E5">
      <w:pPr>
        <w:spacing w:line="276" w:lineRule="auto"/>
        <w:ind w:left="57" w:firstLine="709"/>
        <w:jc w:val="both"/>
        <w:rPr>
          <w:sz w:val="28"/>
          <w:szCs w:val="28"/>
        </w:rPr>
      </w:pPr>
      <w:r w:rsidRPr="00C01F6A">
        <w:rPr>
          <w:sz w:val="28"/>
          <w:szCs w:val="28"/>
        </w:rPr>
        <w:t>Практичне вирішення завдань, які стоять перед постійною комісією є неможливим без належної організаційної роботи. Враховуючи відпрацьований механізм підготовки і розгляду матеріалів на засіданнях постійної комісії</w:t>
      </w:r>
      <w:r>
        <w:rPr>
          <w:sz w:val="28"/>
          <w:szCs w:val="28"/>
        </w:rPr>
        <w:t>,</w:t>
      </w:r>
      <w:r w:rsidRPr="00C01F6A">
        <w:rPr>
          <w:sz w:val="28"/>
          <w:szCs w:val="28"/>
        </w:rPr>
        <w:t xml:space="preserve"> відзначається своєчасне винесення їх на розгляд ради.</w:t>
      </w:r>
    </w:p>
    <w:p w:rsidR="004851E5" w:rsidRDefault="004851E5" w:rsidP="004851E5">
      <w:pPr>
        <w:spacing w:line="276" w:lineRule="auto"/>
        <w:ind w:lef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Зокрема, на засіданнях комісії розглядаються:</w:t>
      </w:r>
    </w:p>
    <w:p w:rsidR="004851E5" w:rsidRPr="006D0E97" w:rsidRDefault="004851E5" w:rsidP="004851E5">
      <w:pPr>
        <w:numPr>
          <w:ilvl w:val="0"/>
          <w:numId w:val="1"/>
        </w:numPr>
        <w:spacing w:line="276" w:lineRule="auto"/>
        <w:jc w:val="both"/>
        <w:rPr>
          <w:rStyle w:val="a4"/>
          <w:b w:val="0"/>
          <w:sz w:val="28"/>
          <w:szCs w:val="28"/>
        </w:rPr>
      </w:pPr>
      <w:r>
        <w:rPr>
          <w:sz w:val="28"/>
          <w:szCs w:val="28"/>
        </w:rPr>
        <w:t>м</w:t>
      </w:r>
      <w:r w:rsidRPr="005C6DAC">
        <w:rPr>
          <w:sz w:val="28"/>
          <w:szCs w:val="28"/>
        </w:rPr>
        <w:t xml:space="preserve">іські програми </w:t>
      </w:r>
      <w:r>
        <w:rPr>
          <w:sz w:val="28"/>
          <w:szCs w:val="28"/>
        </w:rPr>
        <w:t xml:space="preserve">у сферах </w:t>
      </w:r>
      <w:r w:rsidRPr="005C6DAC">
        <w:rPr>
          <w:rStyle w:val="a4"/>
          <w:b w:val="0"/>
          <w:bCs/>
          <w:sz w:val="28"/>
          <w:szCs w:val="28"/>
        </w:rPr>
        <w:t>освіти, культури, охорони здоров’я, соціального захисту населення</w:t>
      </w:r>
      <w:r>
        <w:rPr>
          <w:rStyle w:val="a4"/>
          <w:b w:val="0"/>
          <w:bCs/>
          <w:sz w:val="28"/>
          <w:szCs w:val="28"/>
        </w:rPr>
        <w:t>,</w:t>
      </w:r>
      <w:r w:rsidRPr="005C6DAC">
        <w:rPr>
          <w:rStyle w:val="a4"/>
          <w:b w:val="0"/>
          <w:bCs/>
          <w:sz w:val="28"/>
          <w:szCs w:val="28"/>
        </w:rPr>
        <w:t xml:space="preserve"> молодіжної політики, </w:t>
      </w:r>
      <w:r>
        <w:rPr>
          <w:rStyle w:val="a4"/>
          <w:b w:val="0"/>
          <w:bCs/>
          <w:sz w:val="28"/>
          <w:szCs w:val="28"/>
        </w:rPr>
        <w:t>державно-церковних відносин</w:t>
      </w:r>
      <w:r w:rsidRPr="005C6DAC">
        <w:rPr>
          <w:rStyle w:val="a4"/>
          <w:b w:val="0"/>
          <w:bCs/>
          <w:sz w:val="28"/>
          <w:szCs w:val="28"/>
        </w:rPr>
        <w:t>, фізкультури та спорту</w:t>
      </w:r>
      <w:r>
        <w:rPr>
          <w:rStyle w:val="a4"/>
          <w:b w:val="0"/>
          <w:bCs/>
          <w:sz w:val="28"/>
          <w:szCs w:val="28"/>
        </w:rPr>
        <w:t>;</w:t>
      </w:r>
    </w:p>
    <w:p w:rsidR="004851E5" w:rsidRDefault="004851E5" w:rsidP="004851E5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внесення змін та доповнень до діючих програм;</w:t>
      </w:r>
    </w:p>
    <w:p w:rsidR="004851E5" w:rsidRDefault="004851E5" w:rsidP="004851E5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затвердження звітів про виконання міських програм з питань, що стосуються компетенції комісії;</w:t>
      </w:r>
    </w:p>
    <w:p w:rsidR="004851E5" w:rsidRPr="005C6DAC" w:rsidRDefault="004851E5" w:rsidP="004851E5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розгляд інших питань, що стосуються компетенції комісії.</w:t>
      </w:r>
    </w:p>
    <w:p w:rsidR="004851E5" w:rsidRPr="00C01F6A" w:rsidRDefault="004851E5" w:rsidP="004851E5">
      <w:pPr>
        <w:spacing w:line="276" w:lineRule="auto"/>
        <w:ind w:left="57" w:firstLine="709"/>
        <w:jc w:val="both"/>
        <w:rPr>
          <w:sz w:val="28"/>
          <w:szCs w:val="28"/>
        </w:rPr>
      </w:pPr>
      <w:r w:rsidRPr="00C01F6A">
        <w:rPr>
          <w:sz w:val="28"/>
          <w:szCs w:val="28"/>
        </w:rPr>
        <w:t xml:space="preserve">Разом з тим викликає занепокоєння неналежне виконання окремими депутатами своїх обов’язків щодо відвідувань засідань комісії. Мали місце випадки, коли на комісії не було кворуму для прийняття рішень, а це, в свою чергу, ставило під загрозу вчасне їх винесення на сесію міської ради. </w:t>
      </w:r>
    </w:p>
    <w:p w:rsidR="004851E5" w:rsidRPr="00C01F6A" w:rsidRDefault="004851E5" w:rsidP="004851E5">
      <w:pPr>
        <w:spacing w:line="276" w:lineRule="auto"/>
        <w:ind w:left="57" w:firstLine="709"/>
        <w:jc w:val="both"/>
        <w:rPr>
          <w:sz w:val="28"/>
          <w:szCs w:val="28"/>
        </w:rPr>
      </w:pPr>
    </w:p>
    <w:p w:rsidR="004851E5" w:rsidRDefault="004851E5" w:rsidP="004851E5">
      <w:pPr>
        <w:spacing w:line="276" w:lineRule="auto"/>
        <w:jc w:val="both"/>
        <w:rPr>
          <w:sz w:val="28"/>
          <w:szCs w:val="28"/>
        </w:rPr>
      </w:pPr>
    </w:p>
    <w:p w:rsidR="004851E5" w:rsidRPr="00C01F6A" w:rsidRDefault="004851E5" w:rsidP="004851E5">
      <w:pPr>
        <w:spacing w:line="276" w:lineRule="auto"/>
        <w:jc w:val="both"/>
        <w:rPr>
          <w:b/>
          <w:sz w:val="28"/>
          <w:szCs w:val="28"/>
        </w:rPr>
      </w:pPr>
      <w:r w:rsidRPr="00C01F6A">
        <w:rPr>
          <w:sz w:val="28"/>
          <w:szCs w:val="28"/>
        </w:rPr>
        <w:t>Голова комісії</w:t>
      </w:r>
      <w:r w:rsidRPr="00C01F6A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</w:t>
      </w:r>
      <w:r w:rsidRPr="00C01F6A">
        <w:rPr>
          <w:sz w:val="28"/>
          <w:szCs w:val="28"/>
        </w:rPr>
        <w:tab/>
      </w:r>
      <w:r w:rsidRPr="00C01F6A">
        <w:rPr>
          <w:sz w:val="28"/>
          <w:szCs w:val="28"/>
        </w:rPr>
        <w:tab/>
      </w:r>
      <w:r w:rsidRPr="00C01F6A">
        <w:rPr>
          <w:sz w:val="28"/>
          <w:szCs w:val="28"/>
        </w:rPr>
        <w:tab/>
      </w:r>
      <w:r>
        <w:rPr>
          <w:sz w:val="28"/>
          <w:szCs w:val="28"/>
        </w:rPr>
        <w:t xml:space="preserve">   </w:t>
      </w:r>
      <w:r w:rsidRPr="00C01F6A">
        <w:rPr>
          <w:sz w:val="28"/>
          <w:szCs w:val="28"/>
        </w:rPr>
        <w:tab/>
      </w:r>
      <w:r w:rsidRPr="00C01F6A">
        <w:rPr>
          <w:sz w:val="28"/>
          <w:szCs w:val="28"/>
        </w:rPr>
        <w:tab/>
      </w:r>
      <w:r w:rsidR="003475AD">
        <w:rPr>
          <w:sz w:val="28"/>
          <w:szCs w:val="28"/>
        </w:rPr>
        <w:t xml:space="preserve">                    </w:t>
      </w:r>
      <w:r w:rsidR="003475AD">
        <w:rPr>
          <w:sz w:val="28"/>
          <w:szCs w:val="28"/>
        </w:rPr>
        <w:t>А.</w:t>
      </w:r>
      <w:r w:rsidR="003475AD">
        <w:rPr>
          <w:sz w:val="28"/>
          <w:szCs w:val="28"/>
        </w:rPr>
        <w:t xml:space="preserve"> </w:t>
      </w:r>
      <w:bookmarkStart w:id="0" w:name="_GoBack"/>
      <w:bookmarkEnd w:id="0"/>
      <w:r w:rsidR="003475AD">
        <w:rPr>
          <w:sz w:val="28"/>
          <w:szCs w:val="28"/>
        </w:rPr>
        <w:t xml:space="preserve">Смирнов </w:t>
      </w:r>
    </w:p>
    <w:p w:rsidR="00974A67" w:rsidRDefault="00974A67"/>
    <w:sectPr w:rsidR="00974A6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D01C8A"/>
    <w:multiLevelType w:val="hybridMultilevel"/>
    <w:tmpl w:val="1EC6D2D8"/>
    <w:lvl w:ilvl="0" w:tplc="BB180F6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5C2D71F2"/>
    <w:multiLevelType w:val="hybridMultilevel"/>
    <w:tmpl w:val="21C6EE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1E5"/>
    <w:rsid w:val="002C1A7C"/>
    <w:rsid w:val="003475AD"/>
    <w:rsid w:val="004851E5"/>
    <w:rsid w:val="00974A67"/>
    <w:rsid w:val="00995DB0"/>
    <w:rsid w:val="00AD392A"/>
    <w:rsid w:val="00C81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1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2">
    <w:name w:val="heading 2"/>
    <w:basedOn w:val="a"/>
    <w:next w:val="a"/>
    <w:link w:val="20"/>
    <w:qFormat/>
    <w:rsid w:val="00995DB0"/>
    <w:pPr>
      <w:keepNext/>
      <w:tabs>
        <w:tab w:val="left" w:pos="5910"/>
      </w:tabs>
      <w:jc w:val="center"/>
      <w:outlineLvl w:val="1"/>
    </w:pPr>
    <w:rPr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851E5"/>
    <w:pPr>
      <w:spacing w:before="100" w:beforeAutospacing="1" w:after="100" w:afterAutospacing="1"/>
    </w:pPr>
  </w:style>
  <w:style w:type="character" w:styleId="a4">
    <w:name w:val="Strong"/>
    <w:uiPriority w:val="99"/>
    <w:qFormat/>
    <w:rsid w:val="004851E5"/>
    <w:rPr>
      <w:rFonts w:cs="Times New Roman"/>
      <w:b/>
    </w:rPr>
  </w:style>
  <w:style w:type="character" w:customStyle="1" w:styleId="20">
    <w:name w:val="Заголовок 2 Знак"/>
    <w:basedOn w:val="a0"/>
    <w:link w:val="2"/>
    <w:rsid w:val="00995D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1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2">
    <w:name w:val="heading 2"/>
    <w:basedOn w:val="a"/>
    <w:next w:val="a"/>
    <w:link w:val="20"/>
    <w:qFormat/>
    <w:rsid w:val="00995DB0"/>
    <w:pPr>
      <w:keepNext/>
      <w:tabs>
        <w:tab w:val="left" w:pos="5910"/>
      </w:tabs>
      <w:jc w:val="center"/>
      <w:outlineLvl w:val="1"/>
    </w:pPr>
    <w:rPr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851E5"/>
    <w:pPr>
      <w:spacing w:before="100" w:beforeAutospacing="1" w:after="100" w:afterAutospacing="1"/>
    </w:pPr>
  </w:style>
  <w:style w:type="character" w:styleId="a4">
    <w:name w:val="Strong"/>
    <w:uiPriority w:val="99"/>
    <w:qFormat/>
    <w:rsid w:val="004851E5"/>
    <w:rPr>
      <w:rFonts w:cs="Times New Roman"/>
      <w:b/>
    </w:rPr>
  </w:style>
  <w:style w:type="character" w:customStyle="1" w:styleId="20">
    <w:name w:val="Заголовок 2 Знак"/>
    <w:basedOn w:val="a0"/>
    <w:link w:val="2"/>
    <w:rsid w:val="00995D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1</cp:lastModifiedBy>
  <cp:revision>3</cp:revision>
  <cp:lastPrinted>2018-05-03T05:11:00Z</cp:lastPrinted>
  <dcterms:created xsi:type="dcterms:W3CDTF">2018-04-10T18:24:00Z</dcterms:created>
  <dcterms:modified xsi:type="dcterms:W3CDTF">2018-05-03T05:12:00Z</dcterms:modified>
</cp:coreProperties>
</file>