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B97" w:rsidRPr="001271D0" w:rsidRDefault="00960B97" w:rsidP="00A50F2C">
      <w:pPr>
        <w:tabs>
          <w:tab w:val="left" w:pos="810"/>
          <w:tab w:val="center" w:pos="4819"/>
        </w:tabs>
      </w:pPr>
      <w:r>
        <w:rPr>
          <w:lang w:val="uk-UA"/>
        </w:rPr>
        <w:t xml:space="preserve">                                                             </w:t>
      </w:r>
      <w:r>
        <w:object w:dxaOrig="8715" w:dyaOrig="4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42.75pt" o:ole="" filled="t">
            <v:fill color2="black"/>
            <v:imagedata r:id="rId4" o:title=""/>
          </v:shape>
          <o:OLEObject Type="Embed" ProgID="PBrush" ShapeID="_x0000_i1025" DrawAspect="Content" ObjectID="_1593238089" r:id="rId5"/>
        </w:object>
      </w:r>
      <w:r w:rsidRPr="001271D0">
        <w:t xml:space="preserve">   </w:t>
      </w:r>
      <w:r>
        <w:rPr>
          <w:lang w:val="uk-UA"/>
        </w:rPr>
        <w:t xml:space="preserve">   </w:t>
      </w:r>
    </w:p>
    <w:p w:rsidR="00960B97" w:rsidRDefault="00960B97" w:rsidP="00A50F2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:rsidR="00960B97" w:rsidRDefault="00960B97" w:rsidP="00A50F2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ОСТРОЗЬКА МІСЬКА РАДА РІВНЕНСЬКОЇ ОБЛАСТІ</w:t>
      </w:r>
    </w:p>
    <w:p w:rsidR="00960B97" w:rsidRDefault="00960B97" w:rsidP="00A50F2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960B97" w:rsidRDefault="00960B97" w:rsidP="00A50F2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960B97" w:rsidRDefault="00960B97" w:rsidP="00A50F2C">
      <w:pPr>
        <w:jc w:val="center"/>
        <w:rPr>
          <w:lang w:val="uk-UA"/>
        </w:rPr>
      </w:pPr>
    </w:p>
    <w:p w:rsidR="00960B97" w:rsidRDefault="00960B97" w:rsidP="00A50F2C">
      <w:pPr>
        <w:jc w:val="both"/>
        <w:rPr>
          <w:lang w:val="uk-UA"/>
        </w:rPr>
      </w:pPr>
    </w:p>
    <w:p w:rsidR="00960B97" w:rsidRDefault="00960B97" w:rsidP="00A50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 червня   2018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</w:t>
      </w:r>
      <w:r w:rsidR="000D5893">
        <w:rPr>
          <w:sz w:val="28"/>
          <w:szCs w:val="28"/>
          <w:lang w:val="uk-UA"/>
        </w:rPr>
        <w:tab/>
      </w:r>
      <w:bookmarkStart w:id="0" w:name="_GoBack"/>
      <w:bookmarkEnd w:id="0"/>
      <w:r>
        <w:rPr>
          <w:sz w:val="28"/>
          <w:szCs w:val="28"/>
          <w:lang w:val="uk-UA"/>
        </w:rPr>
        <w:t xml:space="preserve">              № </w:t>
      </w:r>
      <w:r w:rsidR="000D5893">
        <w:rPr>
          <w:sz w:val="28"/>
          <w:szCs w:val="28"/>
          <w:lang w:val="uk-UA"/>
        </w:rPr>
        <w:t>91</w:t>
      </w:r>
    </w:p>
    <w:p w:rsidR="00960B97" w:rsidRDefault="00960B97" w:rsidP="00A50F2C">
      <w:pPr>
        <w:jc w:val="both"/>
        <w:rPr>
          <w:lang w:val="uk-UA"/>
        </w:rPr>
      </w:pPr>
    </w:p>
    <w:p w:rsidR="00960B97" w:rsidRDefault="00960B97" w:rsidP="00A50F2C">
      <w:pPr>
        <w:jc w:val="both"/>
        <w:rPr>
          <w:lang w:val="uk-UA"/>
        </w:rPr>
      </w:pPr>
    </w:p>
    <w:p w:rsidR="00960B97" w:rsidRDefault="00960B97" w:rsidP="00A50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звіт начальника відділу з питань </w:t>
      </w:r>
    </w:p>
    <w:p w:rsidR="00960B97" w:rsidRDefault="00960B97" w:rsidP="00A50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внутрішньої політики та інформації  виконавчого </w:t>
      </w:r>
    </w:p>
    <w:p w:rsidR="00960B97" w:rsidRDefault="00960B97" w:rsidP="00A50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Острозької міської ради Орленко Н.К.</w:t>
      </w:r>
    </w:p>
    <w:p w:rsidR="00960B97" w:rsidRDefault="00960B97" w:rsidP="00A50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щодо виконання посадових обов’язків</w:t>
      </w:r>
    </w:p>
    <w:p w:rsidR="00960B97" w:rsidRDefault="00960B97" w:rsidP="00A50F2C">
      <w:pPr>
        <w:jc w:val="both"/>
        <w:rPr>
          <w:lang w:val="uk-UA"/>
        </w:rPr>
      </w:pPr>
    </w:p>
    <w:p w:rsidR="00960B97" w:rsidRDefault="00960B97" w:rsidP="00A50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Виконуючи рішення виконкому Острозької міської ради № 2 від 16.01.2018  «Про стан виконавської дисципліни у виконкомі Острозької міської ради за ІІ півріччя 2017 року та завдання на І півріччя 2018 року», заслухавши звіт начальника відділу з питань внутрішньої політики та інформації виконавчого комітету Острозької міської ради  про виконання посадових обов’язків та керуючись ч.2 п.2 ст.52 Закону України «Про місцеве самоврядування в Україні»,  виконавчий комітет Острозької міської ради </w:t>
      </w:r>
    </w:p>
    <w:p w:rsidR="00960B97" w:rsidRPr="001271D0" w:rsidRDefault="00960B97" w:rsidP="00A50F2C">
      <w:pPr>
        <w:jc w:val="both"/>
        <w:rPr>
          <w:lang w:val="uk-UA"/>
        </w:rPr>
      </w:pPr>
    </w:p>
    <w:p w:rsidR="00960B97" w:rsidRDefault="00960B97" w:rsidP="00A50F2C">
      <w:pPr>
        <w:ind w:right="766"/>
        <w:jc w:val="center"/>
        <w:rPr>
          <w:sz w:val="28"/>
          <w:szCs w:val="28"/>
          <w:lang w:val="uk-UA"/>
        </w:rPr>
      </w:pPr>
    </w:p>
    <w:p w:rsidR="00960B97" w:rsidRDefault="00960B97" w:rsidP="00A50F2C">
      <w:pPr>
        <w:ind w:right="76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В:</w:t>
      </w:r>
    </w:p>
    <w:p w:rsidR="00960B97" w:rsidRDefault="00960B97" w:rsidP="00A50F2C">
      <w:pPr>
        <w:ind w:right="766"/>
        <w:jc w:val="center"/>
        <w:rPr>
          <w:sz w:val="28"/>
          <w:szCs w:val="28"/>
          <w:lang w:val="uk-UA"/>
        </w:rPr>
      </w:pPr>
    </w:p>
    <w:p w:rsidR="00960B97" w:rsidRDefault="00960B97" w:rsidP="00A50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>1. Звіт начальника відділу з питань внутрішньої політики та інформації виконавчого комітету Острозької міської ради взяти до уваги (додається).</w:t>
      </w:r>
    </w:p>
    <w:p w:rsidR="00960B97" w:rsidRDefault="00960B97" w:rsidP="00A50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 xml:space="preserve">2. Начальнику відділу з питань внутрішньої політики та інформації  виконавчого комітету Острозької міської ради Орленко Н.К.: </w:t>
      </w:r>
    </w:p>
    <w:p w:rsidR="00960B97" w:rsidRDefault="00960B97" w:rsidP="00A50F2C">
      <w:pPr>
        <w:tabs>
          <w:tab w:val="left" w:pos="480"/>
          <w:tab w:val="left" w:pos="63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в подальшій роботі забезпечувати дотримання виконавської дисципліни та персональної відповідальності за своєчасне та повне виконання документів органів влади вищого рівня, власних рішень, розпоряджень та доручень міського голови;</w:t>
      </w:r>
    </w:p>
    <w:p w:rsidR="00960B97" w:rsidRPr="001271D0" w:rsidRDefault="00960B97" w:rsidP="00A50F2C">
      <w:pPr>
        <w:suppressAutoHyphens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</w:t>
      </w:r>
      <w:r w:rsidRPr="00CA7D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постійно спрямовувати роботу на </w:t>
      </w:r>
      <w:r w:rsidRPr="00F60E1A">
        <w:rPr>
          <w:sz w:val="28"/>
          <w:szCs w:val="28"/>
          <w:lang w:val="uk-UA"/>
        </w:rPr>
        <w:t>виконання розпорядження голови облдержадміністрації від 26 березня 2007 року № 127 «Про систему інформування щодо суспільно-політичної та соціально-економічної ситуації в області», доручення голови облдержадміністрації від 30.03.2010 № 67/01-60/10, зокрема, в частині підготовки щоденної експрес-інформації, переліку прогнозованих подій та запланованих заходів</w:t>
      </w:r>
      <w:r>
        <w:rPr>
          <w:sz w:val="28"/>
          <w:szCs w:val="28"/>
          <w:lang w:val="uk-UA"/>
        </w:rPr>
        <w:t>;</w:t>
      </w:r>
    </w:p>
    <w:p w:rsidR="00960B97" w:rsidRPr="00F60E1A" w:rsidRDefault="00960B97" w:rsidP="00A50F2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</w:t>
      </w:r>
      <w:r w:rsidRPr="00F60E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E92726">
        <w:rPr>
          <w:sz w:val="28"/>
          <w:szCs w:val="28"/>
          <w:lang w:val="uk-UA"/>
        </w:rPr>
        <w:t>абезпеч</w:t>
      </w:r>
      <w:r>
        <w:rPr>
          <w:sz w:val="28"/>
          <w:szCs w:val="28"/>
          <w:lang w:val="uk-UA"/>
        </w:rPr>
        <w:t>ува</w:t>
      </w:r>
      <w:r w:rsidRPr="00E92726">
        <w:rPr>
          <w:sz w:val="28"/>
          <w:szCs w:val="28"/>
          <w:lang w:val="uk-UA"/>
        </w:rPr>
        <w:t xml:space="preserve">ти оперативне  висвітлення діяльності </w:t>
      </w:r>
      <w:r>
        <w:rPr>
          <w:sz w:val="28"/>
          <w:szCs w:val="28"/>
          <w:lang w:val="uk-UA"/>
        </w:rPr>
        <w:t xml:space="preserve">Острозької </w:t>
      </w:r>
      <w:r w:rsidRPr="00E92726">
        <w:rPr>
          <w:sz w:val="28"/>
          <w:szCs w:val="28"/>
          <w:lang w:val="uk-UA"/>
        </w:rPr>
        <w:t xml:space="preserve"> міської ради та її виконавчого комітету н</w:t>
      </w:r>
      <w:r>
        <w:rPr>
          <w:sz w:val="28"/>
          <w:szCs w:val="28"/>
          <w:lang w:val="uk-UA"/>
        </w:rPr>
        <w:t>а офіційному сайті міської ради;</w:t>
      </w:r>
    </w:p>
    <w:p w:rsidR="00960B97" w:rsidRDefault="00960B97" w:rsidP="00A50F2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2.4. в</w:t>
      </w:r>
      <w:r w:rsidRPr="00F60E1A">
        <w:rPr>
          <w:sz w:val="28"/>
          <w:szCs w:val="28"/>
          <w:lang w:val="uk-UA"/>
        </w:rPr>
        <w:t>изначити пріоритетом у роботі планування та проведення системної інформаційно-роз’яснювальної  роботи  основних питань державної політики, роз’яснення змісту, цілей соціально-економічних реформ та суті р</w:t>
      </w:r>
      <w:r>
        <w:rPr>
          <w:sz w:val="28"/>
          <w:szCs w:val="28"/>
          <w:lang w:val="uk-UA"/>
        </w:rPr>
        <w:t>озпочатих у державі перетворень.</w:t>
      </w:r>
      <w:r w:rsidRPr="00F60E1A">
        <w:rPr>
          <w:sz w:val="28"/>
          <w:szCs w:val="28"/>
          <w:lang w:val="uk-UA"/>
        </w:rPr>
        <w:t xml:space="preserve">  </w:t>
      </w:r>
    </w:p>
    <w:p w:rsidR="00960B97" w:rsidRDefault="00960B97" w:rsidP="00A50F2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3. Контроль за виконанням рішення доручити заступнику міського голови Ситницькій О.А., а організацію його виконання - начальнику відділу з питань внутрішньої політики  та інформації Орленко Н.К.</w:t>
      </w:r>
    </w:p>
    <w:p w:rsidR="00960B97" w:rsidRDefault="00960B97" w:rsidP="00A50F2C">
      <w:pPr>
        <w:jc w:val="both"/>
        <w:rPr>
          <w:sz w:val="28"/>
          <w:szCs w:val="28"/>
          <w:lang w:val="uk-UA"/>
        </w:rPr>
      </w:pPr>
    </w:p>
    <w:p w:rsidR="00960B97" w:rsidRDefault="00960B97" w:rsidP="00A50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60B97" w:rsidRDefault="00960B97" w:rsidP="00A50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Міський голова                                                                                   О. Шикер</w:t>
      </w:r>
    </w:p>
    <w:p w:rsidR="00960B97" w:rsidRDefault="00960B97" w:rsidP="00A50F2C">
      <w:pPr>
        <w:jc w:val="both"/>
        <w:rPr>
          <w:sz w:val="28"/>
          <w:szCs w:val="28"/>
          <w:lang w:val="uk-UA"/>
        </w:rPr>
      </w:pPr>
    </w:p>
    <w:p w:rsidR="00960B97" w:rsidRDefault="00960B97" w:rsidP="00A50F2C">
      <w:pPr>
        <w:jc w:val="both"/>
        <w:rPr>
          <w:sz w:val="28"/>
          <w:szCs w:val="28"/>
          <w:lang w:val="uk-UA"/>
        </w:rPr>
      </w:pPr>
    </w:p>
    <w:p w:rsidR="00960B97" w:rsidRDefault="00960B97" w:rsidP="00A50F2C">
      <w:pPr>
        <w:jc w:val="both"/>
        <w:rPr>
          <w:sz w:val="28"/>
          <w:szCs w:val="28"/>
          <w:lang w:val="uk-UA"/>
        </w:rPr>
      </w:pPr>
    </w:p>
    <w:p w:rsidR="00960B97" w:rsidRDefault="00960B97" w:rsidP="00A50F2C">
      <w:pPr>
        <w:jc w:val="both"/>
        <w:rPr>
          <w:sz w:val="28"/>
          <w:szCs w:val="28"/>
          <w:lang w:val="uk-UA"/>
        </w:rPr>
      </w:pPr>
    </w:p>
    <w:p w:rsidR="00960B97" w:rsidRDefault="00960B97" w:rsidP="00A50F2C">
      <w:pPr>
        <w:jc w:val="both"/>
        <w:rPr>
          <w:sz w:val="28"/>
          <w:szCs w:val="28"/>
          <w:lang w:val="uk-UA"/>
        </w:rPr>
      </w:pPr>
    </w:p>
    <w:p w:rsidR="00960B97" w:rsidRDefault="00960B97" w:rsidP="00A50F2C">
      <w:pPr>
        <w:jc w:val="both"/>
        <w:rPr>
          <w:sz w:val="28"/>
          <w:szCs w:val="28"/>
          <w:lang w:val="uk-UA"/>
        </w:rPr>
      </w:pPr>
    </w:p>
    <w:p w:rsidR="00960B97" w:rsidRDefault="00960B97" w:rsidP="00A50F2C">
      <w:pPr>
        <w:jc w:val="both"/>
        <w:rPr>
          <w:sz w:val="28"/>
          <w:szCs w:val="28"/>
          <w:lang w:val="uk-UA"/>
        </w:rPr>
      </w:pPr>
    </w:p>
    <w:p w:rsidR="00960B97" w:rsidRDefault="00960B97" w:rsidP="00A50F2C">
      <w:pPr>
        <w:jc w:val="both"/>
        <w:rPr>
          <w:sz w:val="28"/>
          <w:szCs w:val="28"/>
          <w:lang w:val="uk-UA"/>
        </w:rPr>
      </w:pPr>
    </w:p>
    <w:p w:rsidR="00960B97" w:rsidRDefault="00960B97" w:rsidP="00A50F2C">
      <w:pPr>
        <w:jc w:val="both"/>
        <w:rPr>
          <w:sz w:val="28"/>
          <w:szCs w:val="28"/>
          <w:lang w:val="uk-UA"/>
        </w:rPr>
      </w:pPr>
    </w:p>
    <w:p w:rsidR="00960B97" w:rsidRDefault="00960B97" w:rsidP="00A50F2C">
      <w:pPr>
        <w:jc w:val="both"/>
        <w:rPr>
          <w:sz w:val="28"/>
          <w:szCs w:val="28"/>
          <w:lang w:val="uk-UA"/>
        </w:rPr>
      </w:pPr>
    </w:p>
    <w:p w:rsidR="00960B97" w:rsidRDefault="00960B97" w:rsidP="00A50F2C">
      <w:pPr>
        <w:jc w:val="both"/>
        <w:rPr>
          <w:sz w:val="28"/>
          <w:szCs w:val="28"/>
          <w:lang w:val="uk-UA"/>
        </w:rPr>
      </w:pPr>
    </w:p>
    <w:p w:rsidR="00960B97" w:rsidRDefault="00960B97" w:rsidP="00A50F2C">
      <w:pPr>
        <w:jc w:val="both"/>
        <w:rPr>
          <w:sz w:val="28"/>
          <w:szCs w:val="28"/>
          <w:lang w:val="uk-UA"/>
        </w:rPr>
      </w:pPr>
    </w:p>
    <w:p w:rsidR="00960B97" w:rsidRDefault="00960B97" w:rsidP="00A50F2C">
      <w:pPr>
        <w:jc w:val="both"/>
        <w:rPr>
          <w:sz w:val="28"/>
          <w:szCs w:val="28"/>
          <w:lang w:val="uk-UA"/>
        </w:rPr>
      </w:pPr>
    </w:p>
    <w:p w:rsidR="00960B97" w:rsidRDefault="00960B97" w:rsidP="00A50F2C">
      <w:pPr>
        <w:jc w:val="both"/>
        <w:rPr>
          <w:sz w:val="28"/>
          <w:szCs w:val="28"/>
          <w:lang w:val="uk-UA"/>
        </w:rPr>
      </w:pPr>
    </w:p>
    <w:p w:rsidR="00960B97" w:rsidRDefault="00960B97" w:rsidP="00A50F2C">
      <w:pPr>
        <w:jc w:val="both"/>
        <w:rPr>
          <w:sz w:val="28"/>
          <w:szCs w:val="28"/>
          <w:lang w:val="uk-UA"/>
        </w:rPr>
      </w:pPr>
    </w:p>
    <w:p w:rsidR="00960B97" w:rsidRDefault="00960B97" w:rsidP="00A50F2C">
      <w:pPr>
        <w:jc w:val="both"/>
        <w:rPr>
          <w:sz w:val="28"/>
          <w:szCs w:val="28"/>
          <w:lang w:val="uk-UA"/>
        </w:rPr>
      </w:pPr>
    </w:p>
    <w:p w:rsidR="00960B97" w:rsidRDefault="00960B97" w:rsidP="00A50F2C">
      <w:pPr>
        <w:jc w:val="both"/>
        <w:rPr>
          <w:sz w:val="28"/>
          <w:szCs w:val="28"/>
          <w:lang w:val="uk-UA"/>
        </w:rPr>
      </w:pPr>
    </w:p>
    <w:p w:rsidR="00960B97" w:rsidRDefault="00960B97" w:rsidP="00A50F2C">
      <w:pPr>
        <w:jc w:val="both"/>
        <w:rPr>
          <w:sz w:val="28"/>
          <w:szCs w:val="28"/>
          <w:lang w:val="uk-UA"/>
        </w:rPr>
      </w:pPr>
    </w:p>
    <w:p w:rsidR="00960B97" w:rsidRDefault="00960B97" w:rsidP="00A50F2C">
      <w:pPr>
        <w:jc w:val="both"/>
        <w:rPr>
          <w:sz w:val="28"/>
          <w:szCs w:val="28"/>
          <w:lang w:val="uk-UA"/>
        </w:rPr>
      </w:pPr>
    </w:p>
    <w:p w:rsidR="00960B97" w:rsidRDefault="00960B97" w:rsidP="00A50F2C">
      <w:pPr>
        <w:jc w:val="both"/>
        <w:rPr>
          <w:sz w:val="28"/>
          <w:szCs w:val="28"/>
          <w:lang w:val="uk-UA"/>
        </w:rPr>
      </w:pPr>
    </w:p>
    <w:p w:rsidR="00960B97" w:rsidRDefault="00960B97" w:rsidP="00A50F2C">
      <w:pPr>
        <w:jc w:val="both"/>
        <w:rPr>
          <w:sz w:val="28"/>
          <w:szCs w:val="28"/>
          <w:lang w:val="uk-UA"/>
        </w:rPr>
      </w:pPr>
    </w:p>
    <w:p w:rsidR="00960B97" w:rsidRDefault="00960B97" w:rsidP="00A50F2C">
      <w:pPr>
        <w:jc w:val="both"/>
        <w:rPr>
          <w:sz w:val="28"/>
          <w:szCs w:val="28"/>
          <w:lang w:val="uk-UA"/>
        </w:rPr>
      </w:pPr>
    </w:p>
    <w:p w:rsidR="00960B97" w:rsidRDefault="00960B97" w:rsidP="00A50F2C">
      <w:pPr>
        <w:jc w:val="both"/>
        <w:rPr>
          <w:sz w:val="28"/>
          <w:szCs w:val="28"/>
          <w:lang w:val="uk-UA"/>
        </w:rPr>
      </w:pPr>
    </w:p>
    <w:p w:rsidR="00960B97" w:rsidRDefault="00960B97" w:rsidP="00A50F2C">
      <w:pPr>
        <w:tabs>
          <w:tab w:val="left" w:pos="570"/>
          <w:tab w:val="center" w:pos="5386"/>
        </w:tabs>
        <w:jc w:val="both"/>
        <w:rPr>
          <w:sz w:val="28"/>
          <w:szCs w:val="28"/>
          <w:lang w:val="uk-UA"/>
        </w:rPr>
      </w:pPr>
    </w:p>
    <w:p w:rsidR="00960B97" w:rsidRDefault="00960B97" w:rsidP="00A50F2C">
      <w:pPr>
        <w:tabs>
          <w:tab w:val="left" w:pos="570"/>
          <w:tab w:val="center" w:pos="5386"/>
        </w:tabs>
        <w:jc w:val="both"/>
        <w:rPr>
          <w:sz w:val="28"/>
          <w:szCs w:val="28"/>
          <w:lang w:val="uk-UA"/>
        </w:rPr>
      </w:pPr>
    </w:p>
    <w:p w:rsidR="00960B97" w:rsidRDefault="00960B97" w:rsidP="00A50F2C">
      <w:pPr>
        <w:tabs>
          <w:tab w:val="left" w:pos="570"/>
          <w:tab w:val="center" w:pos="5386"/>
        </w:tabs>
        <w:jc w:val="both"/>
        <w:rPr>
          <w:sz w:val="28"/>
          <w:szCs w:val="28"/>
          <w:lang w:val="uk-UA"/>
        </w:rPr>
      </w:pPr>
    </w:p>
    <w:p w:rsidR="00960B97" w:rsidRDefault="00960B97" w:rsidP="00A50F2C">
      <w:pPr>
        <w:tabs>
          <w:tab w:val="left" w:pos="570"/>
          <w:tab w:val="center" w:pos="5386"/>
        </w:tabs>
        <w:jc w:val="both"/>
        <w:rPr>
          <w:sz w:val="28"/>
          <w:szCs w:val="28"/>
          <w:lang w:val="uk-UA"/>
        </w:rPr>
      </w:pPr>
    </w:p>
    <w:p w:rsidR="00960B97" w:rsidRDefault="00960B97" w:rsidP="00A50F2C">
      <w:pPr>
        <w:tabs>
          <w:tab w:val="left" w:pos="570"/>
          <w:tab w:val="center" w:pos="5386"/>
        </w:tabs>
        <w:jc w:val="both"/>
        <w:rPr>
          <w:sz w:val="28"/>
          <w:szCs w:val="28"/>
          <w:lang w:val="uk-UA"/>
        </w:rPr>
      </w:pPr>
    </w:p>
    <w:p w:rsidR="00960B97" w:rsidRDefault="00960B97" w:rsidP="00A50F2C">
      <w:pPr>
        <w:tabs>
          <w:tab w:val="left" w:pos="570"/>
          <w:tab w:val="center" w:pos="5386"/>
        </w:tabs>
        <w:jc w:val="both"/>
        <w:rPr>
          <w:sz w:val="28"/>
          <w:szCs w:val="28"/>
          <w:lang w:val="uk-UA"/>
        </w:rPr>
      </w:pPr>
    </w:p>
    <w:p w:rsidR="00960B97" w:rsidRDefault="00960B97" w:rsidP="00A50F2C">
      <w:pPr>
        <w:tabs>
          <w:tab w:val="left" w:pos="570"/>
          <w:tab w:val="center" w:pos="5386"/>
        </w:tabs>
        <w:jc w:val="both"/>
        <w:rPr>
          <w:sz w:val="28"/>
          <w:szCs w:val="28"/>
          <w:lang w:val="uk-UA"/>
        </w:rPr>
      </w:pPr>
    </w:p>
    <w:p w:rsidR="00960B97" w:rsidRDefault="00960B97" w:rsidP="00A50F2C">
      <w:pPr>
        <w:tabs>
          <w:tab w:val="left" w:pos="570"/>
          <w:tab w:val="center" w:pos="5386"/>
        </w:tabs>
        <w:jc w:val="both"/>
        <w:rPr>
          <w:sz w:val="28"/>
          <w:szCs w:val="28"/>
          <w:lang w:val="uk-UA"/>
        </w:rPr>
      </w:pPr>
    </w:p>
    <w:p w:rsidR="00960B97" w:rsidRDefault="00960B97" w:rsidP="00A50F2C">
      <w:pPr>
        <w:tabs>
          <w:tab w:val="left" w:pos="570"/>
          <w:tab w:val="center" w:pos="5386"/>
        </w:tabs>
        <w:jc w:val="both"/>
        <w:rPr>
          <w:sz w:val="28"/>
          <w:szCs w:val="28"/>
          <w:lang w:val="uk-UA"/>
        </w:rPr>
      </w:pPr>
    </w:p>
    <w:p w:rsidR="00960B97" w:rsidRDefault="00960B97" w:rsidP="00A50F2C">
      <w:pPr>
        <w:tabs>
          <w:tab w:val="left" w:pos="570"/>
          <w:tab w:val="center" w:pos="5386"/>
        </w:tabs>
        <w:jc w:val="both"/>
        <w:rPr>
          <w:sz w:val="28"/>
          <w:szCs w:val="28"/>
          <w:lang w:val="uk-UA"/>
        </w:rPr>
      </w:pPr>
    </w:p>
    <w:p w:rsidR="00960B97" w:rsidRDefault="00960B97" w:rsidP="00A50F2C">
      <w:pPr>
        <w:tabs>
          <w:tab w:val="left" w:pos="570"/>
          <w:tab w:val="center" w:pos="5386"/>
        </w:tabs>
        <w:jc w:val="both"/>
        <w:rPr>
          <w:sz w:val="28"/>
          <w:szCs w:val="28"/>
          <w:lang w:val="uk-UA"/>
        </w:rPr>
      </w:pPr>
    </w:p>
    <w:p w:rsidR="00960B97" w:rsidRDefault="00960B97" w:rsidP="00A50F2C">
      <w:pPr>
        <w:tabs>
          <w:tab w:val="left" w:pos="570"/>
          <w:tab w:val="center" w:pos="5386"/>
        </w:tabs>
        <w:jc w:val="both"/>
        <w:rPr>
          <w:sz w:val="28"/>
          <w:szCs w:val="28"/>
          <w:lang w:val="uk-UA"/>
        </w:rPr>
      </w:pPr>
    </w:p>
    <w:p w:rsidR="00960B97" w:rsidRPr="006635E6" w:rsidRDefault="00960B97" w:rsidP="00A50F2C">
      <w:pPr>
        <w:pageBreakBefore/>
        <w:jc w:val="center"/>
        <w:rPr>
          <w:b/>
          <w:bCs/>
          <w:sz w:val="28"/>
          <w:szCs w:val="28"/>
          <w:lang w:val="uk-UA"/>
        </w:rPr>
      </w:pPr>
      <w:r w:rsidRPr="006635E6">
        <w:rPr>
          <w:b/>
          <w:bCs/>
          <w:sz w:val="28"/>
          <w:szCs w:val="28"/>
          <w:lang w:val="uk-UA"/>
        </w:rPr>
        <w:lastRenderedPageBreak/>
        <w:t>Звіт</w:t>
      </w:r>
    </w:p>
    <w:p w:rsidR="00960B97" w:rsidRPr="006635E6" w:rsidRDefault="00960B97" w:rsidP="00A50F2C">
      <w:pPr>
        <w:jc w:val="center"/>
        <w:rPr>
          <w:rStyle w:val="1"/>
          <w:sz w:val="28"/>
          <w:szCs w:val="28"/>
          <w:lang w:val="uk-UA"/>
        </w:rPr>
      </w:pPr>
      <w:r w:rsidRPr="006635E6">
        <w:rPr>
          <w:b/>
          <w:bCs/>
          <w:sz w:val="28"/>
          <w:szCs w:val="28"/>
          <w:lang w:val="uk-UA"/>
        </w:rPr>
        <w:t xml:space="preserve">про роботу відділу з питань внутрішньої політики та інформації виконкому Острозької міської ради </w:t>
      </w:r>
    </w:p>
    <w:p w:rsidR="00960B97" w:rsidRPr="006635E6" w:rsidRDefault="00960B97" w:rsidP="00A50F2C">
      <w:pPr>
        <w:rPr>
          <w:sz w:val="28"/>
          <w:szCs w:val="28"/>
          <w:lang w:val="uk-UA"/>
        </w:rPr>
      </w:pPr>
    </w:p>
    <w:p w:rsidR="00960B97" w:rsidRPr="006635E6" w:rsidRDefault="00960B97" w:rsidP="00920F10">
      <w:pPr>
        <w:ind w:firstLine="708"/>
        <w:jc w:val="both"/>
        <w:rPr>
          <w:sz w:val="28"/>
          <w:szCs w:val="28"/>
          <w:lang w:val="uk-UA"/>
        </w:rPr>
      </w:pPr>
      <w:r w:rsidRPr="006635E6">
        <w:rPr>
          <w:sz w:val="28"/>
          <w:szCs w:val="28"/>
          <w:lang w:val="uk-UA"/>
        </w:rPr>
        <w:t>Відділ з  питань внутрішньої політики та інформації у своїй діяльності керується Конституцією України, Указами Президента України, постановами та розпорядженнями Верховної Ради, Кабінету Міністрів України, розпорядженнями голови обласної державної адміністрації, Положенням про відділ з питань внутрішньої політики та інформації, нормативними документами управління інформаційної діяльності та комунікацій з громадськістю облдержадміністрації.</w:t>
      </w:r>
    </w:p>
    <w:p w:rsidR="00960B97" w:rsidRPr="006635E6" w:rsidRDefault="00960B97" w:rsidP="00920F10">
      <w:pPr>
        <w:ind w:firstLine="708"/>
        <w:jc w:val="both"/>
        <w:rPr>
          <w:sz w:val="28"/>
          <w:szCs w:val="28"/>
          <w:lang w:val="uk-UA"/>
        </w:rPr>
      </w:pPr>
      <w:r w:rsidRPr="006635E6">
        <w:rPr>
          <w:sz w:val="28"/>
          <w:szCs w:val="28"/>
          <w:lang w:val="uk-UA"/>
        </w:rPr>
        <w:t xml:space="preserve">Робота відділу спрямована на інформаційне  забезпечення здійснення внутрішньої політики держави в місті, відкритості у діяльності органів влади, реалізації конституційних прав громадян на інформацію, сприяння розвитку взаємодії органів місцевого самоврядування з громадськими організаціями, політичними партіями, об’єднаннями громадян. </w:t>
      </w:r>
    </w:p>
    <w:p w:rsidR="00960B97" w:rsidRPr="006635E6" w:rsidRDefault="00960B97" w:rsidP="00920F10">
      <w:pPr>
        <w:ind w:firstLine="708"/>
        <w:rPr>
          <w:sz w:val="28"/>
          <w:szCs w:val="28"/>
        </w:rPr>
      </w:pPr>
      <w:r w:rsidRPr="006635E6">
        <w:rPr>
          <w:sz w:val="28"/>
          <w:szCs w:val="28"/>
        </w:rPr>
        <w:t>Відділ  відповідно до покладених на нього завдань:</w:t>
      </w:r>
    </w:p>
    <w:p w:rsidR="00960B97" w:rsidRPr="006635E6" w:rsidRDefault="00960B97" w:rsidP="00920F10">
      <w:pPr>
        <w:ind w:left="360" w:firstLine="348"/>
        <w:jc w:val="both"/>
        <w:rPr>
          <w:sz w:val="28"/>
          <w:szCs w:val="28"/>
          <w:lang w:val="uk-UA"/>
        </w:rPr>
      </w:pPr>
      <w:r w:rsidRPr="006635E6">
        <w:rPr>
          <w:sz w:val="28"/>
          <w:szCs w:val="28"/>
          <w:lang w:val="uk-UA"/>
        </w:rPr>
        <w:t>аналізує та прогнозує розвиток суспільно-політичних процесів в місті.</w:t>
      </w:r>
    </w:p>
    <w:p w:rsidR="00960B97" w:rsidRPr="006635E6" w:rsidRDefault="00960B97" w:rsidP="00920F10">
      <w:pPr>
        <w:tabs>
          <w:tab w:val="left" w:pos="720"/>
        </w:tabs>
        <w:ind w:firstLine="360"/>
        <w:jc w:val="both"/>
        <w:rPr>
          <w:sz w:val="28"/>
          <w:szCs w:val="28"/>
          <w:lang w:val="uk-UA"/>
        </w:rPr>
      </w:pPr>
      <w:r w:rsidRPr="006635E6">
        <w:rPr>
          <w:sz w:val="28"/>
          <w:szCs w:val="28"/>
          <w:lang w:val="uk-UA"/>
        </w:rPr>
        <w:tab/>
        <w:t xml:space="preserve">Так, на  виконання   розпорядження голови облдержадміністрації від 26 березня 2007 року № 127 «Про систему інформування щодо суспільно-політичної та соціально-економічної ситуації в області», з метою своєчасного   вдосконалення системи інформування та підвищення її актуальності відповідно до нагальних потреб суспільства, забезпечення належного рівня оперативного інформування керівництва облдержадміністрації про діяльність міськвиконкому  щодо виконання законів України, указів і розпоряджень Президента України, постанов та розпоряджень Кабінету Міністрів України, інших функцій державного управління, суспільно-політичну і соціально-економічну ситуацію міста  відділ щоденно готує та подає  управлінню інформаційної діяльності та комунікацій з громадськістю  оперативні інформаційні матеріали про основні події суспільно-політичного життя міста  та  інформації про   прогнозовані події.   Так, протягом 2017 року   підготовлено та надіслано 208  оперативних повідомлень.   За 5 місяців 2018 року надіслано 79 повідомлень . </w:t>
      </w:r>
    </w:p>
    <w:p w:rsidR="00960B97" w:rsidRPr="006635E6" w:rsidRDefault="00960B97" w:rsidP="00920F10">
      <w:pPr>
        <w:ind w:firstLine="708"/>
        <w:jc w:val="both"/>
        <w:rPr>
          <w:sz w:val="28"/>
          <w:szCs w:val="28"/>
          <w:lang w:val="uk-UA"/>
        </w:rPr>
      </w:pPr>
      <w:r w:rsidRPr="006635E6">
        <w:rPr>
          <w:sz w:val="28"/>
          <w:szCs w:val="28"/>
          <w:lang w:val="uk-UA"/>
        </w:rPr>
        <w:t>Вивчає, узагальнює громадську думку та реагування різних верств населення на актуальні питання суспільно-політичного життя, здійснює оцінку можливих наслідків прийнятих  соціальних та політичних рішень. Інформує про це міського голову, його заступників, головне управління з питань внутрішньої політики та інформації облдержадміністрації у вигляді інформаційно-аналітичних матеріалів та в усній формі.</w:t>
      </w:r>
    </w:p>
    <w:p w:rsidR="00960B97" w:rsidRPr="006635E6" w:rsidRDefault="00960B97" w:rsidP="00A50F2C">
      <w:pPr>
        <w:ind w:firstLine="708"/>
        <w:jc w:val="both"/>
        <w:rPr>
          <w:sz w:val="28"/>
          <w:szCs w:val="28"/>
          <w:lang w:val="uk-UA"/>
        </w:rPr>
      </w:pPr>
      <w:r w:rsidRPr="006635E6">
        <w:rPr>
          <w:sz w:val="28"/>
          <w:szCs w:val="28"/>
          <w:lang w:val="uk-UA"/>
        </w:rPr>
        <w:t>Відділ аналізує діяльність політичних партій та громадських організацій в місті, проводить заходи, спрямовані на взаємодію роботи міськвиконкому  з політичними партіями та громадськими організаціями у справі здійснення соціально-економічних перетворень.</w:t>
      </w:r>
    </w:p>
    <w:p w:rsidR="00960B97" w:rsidRPr="006635E6" w:rsidRDefault="00960B97" w:rsidP="00A50F2C">
      <w:pPr>
        <w:ind w:firstLine="708"/>
        <w:jc w:val="both"/>
        <w:rPr>
          <w:sz w:val="28"/>
          <w:szCs w:val="28"/>
          <w:lang w:val="uk-UA"/>
        </w:rPr>
      </w:pPr>
      <w:r w:rsidRPr="006635E6">
        <w:rPr>
          <w:sz w:val="28"/>
          <w:szCs w:val="28"/>
          <w:lang w:val="uk-UA"/>
        </w:rPr>
        <w:lastRenderedPageBreak/>
        <w:t xml:space="preserve">Станом на 01 червня 2018 року   в місті зареєстровано 73 </w:t>
      </w:r>
      <w:r w:rsidRPr="006635E6">
        <w:rPr>
          <w:sz w:val="28"/>
          <w:szCs w:val="28"/>
        </w:rPr>
        <w:t xml:space="preserve">міських партійних та </w:t>
      </w:r>
      <w:r w:rsidRPr="006635E6">
        <w:rPr>
          <w:sz w:val="28"/>
          <w:szCs w:val="28"/>
          <w:lang w:val="uk-UA"/>
        </w:rPr>
        <w:t xml:space="preserve">51 </w:t>
      </w:r>
      <w:r w:rsidRPr="006635E6">
        <w:rPr>
          <w:sz w:val="28"/>
          <w:szCs w:val="28"/>
        </w:rPr>
        <w:t>громадськ</w:t>
      </w:r>
      <w:r w:rsidRPr="006635E6">
        <w:rPr>
          <w:sz w:val="28"/>
          <w:szCs w:val="28"/>
          <w:lang w:val="uk-UA"/>
        </w:rPr>
        <w:t>а</w:t>
      </w:r>
      <w:r w:rsidRPr="006635E6">
        <w:rPr>
          <w:sz w:val="28"/>
          <w:szCs w:val="28"/>
        </w:rPr>
        <w:t xml:space="preserve"> організаці</w:t>
      </w:r>
      <w:r w:rsidRPr="006635E6">
        <w:rPr>
          <w:sz w:val="28"/>
          <w:szCs w:val="28"/>
          <w:lang w:val="uk-UA"/>
        </w:rPr>
        <w:t>я</w:t>
      </w:r>
      <w:r w:rsidRPr="006635E6">
        <w:rPr>
          <w:sz w:val="28"/>
          <w:szCs w:val="28"/>
        </w:rPr>
        <w:t xml:space="preserve">. Більша частина з них  є малоактивними  та практичної діяльності не проводить. </w:t>
      </w:r>
    </w:p>
    <w:p w:rsidR="00960B97" w:rsidRPr="006635E6" w:rsidRDefault="00960B97" w:rsidP="00A50F2C">
      <w:pPr>
        <w:jc w:val="both"/>
        <w:rPr>
          <w:sz w:val="28"/>
          <w:szCs w:val="28"/>
          <w:lang w:val="uk-UA"/>
        </w:rPr>
      </w:pPr>
      <w:r w:rsidRPr="006635E6">
        <w:rPr>
          <w:sz w:val="28"/>
          <w:szCs w:val="28"/>
          <w:lang w:val="uk-UA"/>
        </w:rPr>
        <w:t xml:space="preserve"> </w:t>
      </w:r>
      <w:r w:rsidRPr="006635E6">
        <w:rPr>
          <w:sz w:val="28"/>
          <w:szCs w:val="28"/>
          <w:lang w:val="uk-UA"/>
        </w:rPr>
        <w:tab/>
        <w:t>Серед міських осередків політичних партій  на сьогоднішній день активність виявляють  БПП «Солідарність», ВО «Батьківщина», «Свобода».  Серед громадських організацій  можна виділити лише декілька, які періодично проявляють активність:  Міськрайонна організація української спілки ветеранів Афганістану, Міська організація ветеранів України,  Острозька молодіжна організація "Братство спудеїв" НУ "Острозька академія".  Молодіжна організація станиця "Острог-пласт" Національної скаутської організації України,  Громадська організація «Територія змін»</w:t>
      </w:r>
      <w:r>
        <w:rPr>
          <w:sz w:val="28"/>
          <w:szCs w:val="28"/>
          <w:lang w:val="uk-UA"/>
        </w:rPr>
        <w:t>.</w:t>
      </w:r>
      <w:r w:rsidRPr="006635E6">
        <w:rPr>
          <w:sz w:val="28"/>
          <w:szCs w:val="28"/>
          <w:lang w:val="uk-UA"/>
        </w:rPr>
        <w:t xml:space="preserve"> </w:t>
      </w:r>
    </w:p>
    <w:p w:rsidR="00960B97" w:rsidRPr="006635E6" w:rsidRDefault="00960B97" w:rsidP="00A50F2C">
      <w:pPr>
        <w:ind w:firstLine="708"/>
        <w:jc w:val="both"/>
        <w:rPr>
          <w:sz w:val="28"/>
          <w:szCs w:val="28"/>
          <w:lang w:val="uk-UA"/>
        </w:rPr>
      </w:pPr>
      <w:r w:rsidRPr="006635E6">
        <w:rPr>
          <w:sz w:val="28"/>
          <w:szCs w:val="28"/>
          <w:lang w:val="uk-UA"/>
        </w:rPr>
        <w:t xml:space="preserve">Впродовж 2017 року  надійшло лише  4 листа від  організацій політичних партій  щодо проведення, акцій, зібрань, встановлення  інформаційних наметів, про що   повідомлялася служба безпеки,  Острозький МВ УМВС України в Рівненській області  та управління інформаційної діяльності та комунікацій з громадськістю. В поточному році надійшло 4 звернення.  Відділ  відвідував всі ці заходи з метою перевірки дотримання ними чинного законодавства  про мирні зібрання. За результатами   також  оперативно готувалися повідомлення, які надсилалися в управління.   </w:t>
      </w:r>
    </w:p>
    <w:p w:rsidR="00960B97" w:rsidRPr="006635E6" w:rsidRDefault="00960B97" w:rsidP="00A50F2C">
      <w:pPr>
        <w:ind w:firstLine="708"/>
        <w:jc w:val="both"/>
        <w:rPr>
          <w:sz w:val="28"/>
          <w:szCs w:val="28"/>
          <w:lang w:val="uk-UA"/>
        </w:rPr>
      </w:pPr>
      <w:r w:rsidRPr="006635E6">
        <w:rPr>
          <w:sz w:val="28"/>
          <w:szCs w:val="28"/>
          <w:lang w:val="uk-UA"/>
        </w:rPr>
        <w:t>Основним засобом реалізації державної інформаційної політики</w:t>
      </w:r>
      <w:r w:rsidRPr="006635E6">
        <w:rPr>
          <w:sz w:val="28"/>
          <w:szCs w:val="28"/>
          <w:lang w:val="uk-UA"/>
        </w:rPr>
        <w:br/>
        <w:t xml:space="preserve">у міській раді є офіційний сайт, де оперативно розміщується  інформація про  діяльність міського голови, </w:t>
      </w:r>
      <w:r>
        <w:rPr>
          <w:sz w:val="28"/>
          <w:szCs w:val="28"/>
          <w:lang w:val="uk-UA"/>
        </w:rPr>
        <w:t>міської ради</w:t>
      </w:r>
      <w:r w:rsidRPr="006635E6">
        <w:rPr>
          <w:sz w:val="28"/>
          <w:szCs w:val="28"/>
          <w:lang w:val="uk-UA"/>
        </w:rPr>
        <w:t xml:space="preserve"> виконавчого комітету,    матеріали про проблеми життєдіяльності міста, основні події суспільно - політичного  та соціально-економічного життя міста, інформаційно-роз’яснювальні матеріали для використання та багато іншої корисної інформації.</w:t>
      </w:r>
    </w:p>
    <w:p w:rsidR="00960B97" w:rsidRPr="006635E6" w:rsidRDefault="00960B97" w:rsidP="00A50F2C">
      <w:pPr>
        <w:ind w:firstLine="708"/>
        <w:jc w:val="both"/>
        <w:rPr>
          <w:sz w:val="28"/>
          <w:szCs w:val="28"/>
          <w:lang w:val="uk-UA"/>
        </w:rPr>
      </w:pPr>
      <w:r w:rsidRPr="006635E6">
        <w:rPr>
          <w:sz w:val="28"/>
          <w:szCs w:val="28"/>
          <w:lang w:val="uk-UA"/>
        </w:rPr>
        <w:t>На веб-сторінці постійно розміщуються  проекти рішень виконкому та міської ради,  регуляторні акти.  Не пізніше 5 днів  з дня проведення  засідання виконкому та сесії міської ради на веб-сторінці в розділі нормативні документи  розміщуються   прийняті  рішення  та розпорядження міського голови.</w:t>
      </w:r>
    </w:p>
    <w:p w:rsidR="00960B97" w:rsidRPr="006635E6" w:rsidRDefault="00960B97" w:rsidP="00A50F2C">
      <w:pPr>
        <w:ind w:firstLine="708"/>
        <w:jc w:val="both"/>
        <w:rPr>
          <w:sz w:val="28"/>
          <w:szCs w:val="28"/>
          <w:lang w:val="uk-UA"/>
        </w:rPr>
      </w:pPr>
      <w:r w:rsidRPr="006635E6">
        <w:rPr>
          <w:sz w:val="28"/>
          <w:szCs w:val="28"/>
          <w:lang w:val="uk-UA"/>
        </w:rPr>
        <w:t xml:space="preserve"> На веб-сторінці діють та постійно оновлюються рубрики </w:t>
      </w:r>
      <w:r>
        <w:rPr>
          <w:sz w:val="28"/>
          <w:szCs w:val="28"/>
          <w:lang w:val="uk-UA"/>
        </w:rPr>
        <w:t>«</w:t>
      </w:r>
      <w:r w:rsidRPr="006635E6">
        <w:rPr>
          <w:sz w:val="28"/>
          <w:szCs w:val="28"/>
          <w:lang w:val="uk-UA"/>
        </w:rPr>
        <w:t>Соціальна політика</w:t>
      </w:r>
      <w:r>
        <w:rPr>
          <w:sz w:val="28"/>
          <w:szCs w:val="28"/>
          <w:lang w:val="uk-UA"/>
        </w:rPr>
        <w:t>»</w:t>
      </w:r>
      <w:r w:rsidRPr="006635E6">
        <w:rPr>
          <w:sz w:val="28"/>
          <w:szCs w:val="28"/>
          <w:lang w:val="uk-UA"/>
        </w:rPr>
        <w:t xml:space="preserve">,  </w:t>
      </w:r>
      <w:r>
        <w:rPr>
          <w:sz w:val="28"/>
          <w:szCs w:val="28"/>
          <w:lang w:val="uk-UA"/>
        </w:rPr>
        <w:t>«</w:t>
      </w:r>
      <w:r w:rsidRPr="006635E6">
        <w:rPr>
          <w:sz w:val="28"/>
          <w:szCs w:val="28"/>
          <w:lang w:val="uk-UA"/>
        </w:rPr>
        <w:t>Доступ до публічної інформації</w:t>
      </w:r>
      <w:r>
        <w:rPr>
          <w:sz w:val="28"/>
          <w:szCs w:val="28"/>
          <w:lang w:val="uk-UA"/>
        </w:rPr>
        <w:t>»</w:t>
      </w:r>
      <w:r w:rsidRPr="006635E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«</w:t>
      </w:r>
      <w:r w:rsidRPr="006635E6">
        <w:rPr>
          <w:sz w:val="28"/>
          <w:szCs w:val="28"/>
          <w:lang w:val="uk-UA"/>
        </w:rPr>
        <w:t>Бюджет міста</w:t>
      </w:r>
      <w:r>
        <w:rPr>
          <w:sz w:val="28"/>
          <w:szCs w:val="28"/>
          <w:lang w:val="uk-UA"/>
        </w:rPr>
        <w:t>»</w:t>
      </w:r>
      <w:r w:rsidRPr="006635E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«</w:t>
      </w:r>
      <w:r w:rsidRPr="006635E6">
        <w:rPr>
          <w:sz w:val="28"/>
          <w:szCs w:val="28"/>
          <w:lang w:val="uk-UA"/>
        </w:rPr>
        <w:t>Економіка</w:t>
      </w:r>
      <w:r>
        <w:rPr>
          <w:sz w:val="28"/>
          <w:szCs w:val="28"/>
          <w:lang w:val="uk-UA"/>
        </w:rPr>
        <w:t>»</w:t>
      </w:r>
      <w:r w:rsidRPr="006635E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«</w:t>
      </w:r>
      <w:r w:rsidRPr="006635E6">
        <w:rPr>
          <w:sz w:val="28"/>
          <w:szCs w:val="28"/>
          <w:lang w:val="uk-UA"/>
        </w:rPr>
        <w:t>Регулят</w:t>
      </w:r>
      <w:r>
        <w:rPr>
          <w:sz w:val="28"/>
          <w:szCs w:val="28"/>
          <w:lang w:val="uk-UA"/>
        </w:rPr>
        <w:t>орна політика, «Очищення влади»</w:t>
      </w:r>
      <w:r w:rsidRPr="006635E6">
        <w:rPr>
          <w:sz w:val="28"/>
          <w:szCs w:val="28"/>
          <w:lang w:val="uk-UA"/>
        </w:rPr>
        <w:t xml:space="preserve"> та ін.  </w:t>
      </w:r>
    </w:p>
    <w:p w:rsidR="00960B97" w:rsidRPr="006635E6" w:rsidRDefault="00960B97" w:rsidP="002D1075">
      <w:pPr>
        <w:ind w:firstLine="709"/>
        <w:jc w:val="both"/>
        <w:rPr>
          <w:sz w:val="28"/>
          <w:szCs w:val="28"/>
          <w:lang w:val="uk-UA"/>
        </w:rPr>
      </w:pPr>
      <w:r w:rsidRPr="006635E6">
        <w:rPr>
          <w:sz w:val="28"/>
          <w:szCs w:val="28"/>
          <w:lang w:val="uk-UA"/>
        </w:rPr>
        <w:t>В листопаді 2017 року виконавчий комітет Острозької міської ради  став учасником проекту "</w:t>
      </w:r>
      <w:r w:rsidRPr="006635E6">
        <w:rPr>
          <w:sz w:val="28"/>
          <w:szCs w:val="28"/>
        </w:rPr>
        <w:t>Smart</w:t>
      </w:r>
      <w:r w:rsidRPr="006635E6">
        <w:rPr>
          <w:sz w:val="28"/>
          <w:szCs w:val="28"/>
          <w:lang w:val="uk-UA"/>
        </w:rPr>
        <w:t xml:space="preserve"> громада - створюємо разом!". Проект реалізується спільно з фахівцями Агенції інноваційного, сталого розвитку та ресурсоефективності. В ході реалізації проекту учасниками будуть відпрацьовані оптимізовані процеси та створені веб-сервіси  автоматизації вирішення питань створення “розумних” громад та адміністрацій, питань енергоефективності та енергозбереження, створення умов для залучення інвестицій та залучення мешканців громади до розвитку, створення умов прозорості, електронного врядування. </w:t>
      </w:r>
    </w:p>
    <w:p w:rsidR="00960B97" w:rsidRPr="006635E6" w:rsidRDefault="00960B97" w:rsidP="002D1075">
      <w:pPr>
        <w:ind w:firstLine="709"/>
        <w:jc w:val="both"/>
        <w:rPr>
          <w:sz w:val="28"/>
          <w:szCs w:val="28"/>
          <w:lang w:val="uk-UA"/>
        </w:rPr>
      </w:pPr>
      <w:r w:rsidRPr="006635E6">
        <w:rPr>
          <w:sz w:val="28"/>
          <w:szCs w:val="28"/>
          <w:lang w:val="uk-UA"/>
        </w:rPr>
        <w:t xml:space="preserve">В грудні 2017 року Острозька міська рада долучилася до  Системи електронної взаємодії органів виконавчої влади версія 2.0 (СЕВ ОВВ версія 2.0) призначена для автоматизації процесів створення, відправлення, </w:t>
      </w:r>
      <w:r w:rsidRPr="006635E6">
        <w:rPr>
          <w:sz w:val="28"/>
          <w:szCs w:val="28"/>
          <w:lang w:val="uk-UA"/>
        </w:rPr>
        <w:lastRenderedPageBreak/>
        <w:t>передавання, одержання, оброблення, використання, зберігання, знищення електронних документів та копій паперових документів в електронному вигляді з використанням електронного цифрового підпису які не містять інформацію з обмеженим доступом, та контролю за виконанням актів, протокольних рішень Кабінету Міністрів України та інших документів.</w:t>
      </w:r>
    </w:p>
    <w:p w:rsidR="00960B97" w:rsidRPr="006635E6" w:rsidRDefault="00960B97" w:rsidP="002D1075">
      <w:pPr>
        <w:ind w:firstLine="709"/>
        <w:jc w:val="both"/>
        <w:rPr>
          <w:sz w:val="28"/>
          <w:szCs w:val="28"/>
          <w:lang w:val="uk-UA"/>
        </w:rPr>
      </w:pPr>
      <w:r w:rsidRPr="006635E6">
        <w:rPr>
          <w:sz w:val="28"/>
          <w:szCs w:val="28"/>
          <w:lang w:val="uk-UA"/>
        </w:rPr>
        <w:t>Відділ брав активну участь в розробці та презентації в Міністерстві культури України  проекту «Створення арт</w:t>
      </w:r>
      <w:r>
        <w:rPr>
          <w:sz w:val="28"/>
          <w:szCs w:val="28"/>
          <w:lang w:val="uk-UA"/>
        </w:rPr>
        <w:t>-</w:t>
      </w:r>
      <w:r w:rsidRPr="006635E6">
        <w:rPr>
          <w:sz w:val="28"/>
          <w:szCs w:val="28"/>
          <w:lang w:val="uk-UA"/>
        </w:rPr>
        <w:t xml:space="preserve"> простору «Культурний барбакан», який став переможцем конкурсу «Малі міста – великі враження».</w:t>
      </w:r>
    </w:p>
    <w:p w:rsidR="00960B97" w:rsidRPr="006635E6" w:rsidRDefault="00960B97" w:rsidP="002D1075">
      <w:pPr>
        <w:ind w:firstLine="709"/>
        <w:jc w:val="both"/>
        <w:rPr>
          <w:sz w:val="28"/>
          <w:szCs w:val="28"/>
          <w:lang w:val="uk-UA"/>
        </w:rPr>
      </w:pPr>
      <w:r w:rsidRPr="006635E6">
        <w:rPr>
          <w:sz w:val="28"/>
          <w:szCs w:val="28"/>
          <w:lang w:val="uk-UA"/>
        </w:rPr>
        <w:t>Постійно ведеться робота з технічного обслуговування комп’ютерів, периферійних пристроїв, мережевого обладнання. Здійснюється технічне та інформаційне забезпечення  чергових та позачергових сесій.</w:t>
      </w:r>
    </w:p>
    <w:p w:rsidR="00960B97" w:rsidRPr="006635E6" w:rsidRDefault="00960B97" w:rsidP="002D1075">
      <w:pPr>
        <w:ind w:firstLine="709"/>
        <w:jc w:val="both"/>
        <w:rPr>
          <w:sz w:val="28"/>
          <w:szCs w:val="28"/>
          <w:lang w:val="uk-UA"/>
        </w:rPr>
      </w:pPr>
      <w:r w:rsidRPr="006635E6">
        <w:rPr>
          <w:sz w:val="28"/>
          <w:szCs w:val="28"/>
          <w:lang w:val="uk-UA"/>
        </w:rPr>
        <w:t>Протягом першого кварталу 2017 року виготовлено ЕЦП всім працівникам виконавчого комітету та частині депутатського корпусу для заповнення та подання електронних декларацій. В першому кварталі 2017 та першому кварталі 2018 надавалася допомога з питань реєстрації та заповнення  декларацій до Єдиного Державного Реєстру Декларацій осіб, уповноважених на виконання функцій держави або місцевого самоврядування.</w:t>
      </w:r>
    </w:p>
    <w:p w:rsidR="00960B97" w:rsidRPr="006635E6" w:rsidRDefault="00960B97" w:rsidP="00920F10">
      <w:pPr>
        <w:ind w:firstLine="720"/>
        <w:jc w:val="both"/>
        <w:rPr>
          <w:sz w:val="28"/>
          <w:szCs w:val="28"/>
          <w:lang w:val="uk-UA"/>
        </w:rPr>
      </w:pPr>
      <w:r w:rsidRPr="006635E6">
        <w:rPr>
          <w:sz w:val="28"/>
          <w:szCs w:val="28"/>
          <w:lang w:val="uk-UA"/>
        </w:rPr>
        <w:t>Відділ також  згідно покладених на нього завдань організовує роботу щодо   прийому іноземців  та роботи з ними. Так,  відділ завчасно за 10 днів повідомляє управляння міжнародного співробітництва та європейської інтеграції облдержадміністрації та службу безпеки  про  візити іноземних делегацій  -  їх склад, мету та термін перебування. Розробляє програму роботи з іноземцями за  відповідною формою, веде журнал обліку ділових зустрічей з іноземними делегаціями,  групами та окремими іноземцями  відповідно до встановленої  форми.</w:t>
      </w:r>
    </w:p>
    <w:p w:rsidR="00960B97" w:rsidRPr="006635E6" w:rsidRDefault="00960B97" w:rsidP="00A50F2C">
      <w:pPr>
        <w:ind w:firstLine="360"/>
        <w:jc w:val="both"/>
        <w:rPr>
          <w:sz w:val="28"/>
          <w:szCs w:val="28"/>
          <w:lang w:val="uk-UA"/>
        </w:rPr>
      </w:pPr>
      <w:r w:rsidRPr="006635E6">
        <w:rPr>
          <w:sz w:val="28"/>
          <w:szCs w:val="28"/>
          <w:lang w:val="uk-UA"/>
        </w:rPr>
        <w:t xml:space="preserve">     За підсумками прийому і проведення роботи з іноземцями відділ складає у довільній формі звіт про виконання відповідної програми, в якому зазначаються:</w:t>
      </w:r>
    </w:p>
    <w:p w:rsidR="00960B97" w:rsidRPr="006635E6" w:rsidRDefault="00960B97" w:rsidP="00A50F2C">
      <w:pPr>
        <w:jc w:val="both"/>
        <w:rPr>
          <w:sz w:val="28"/>
          <w:szCs w:val="28"/>
          <w:lang w:val="uk-UA"/>
        </w:rPr>
      </w:pPr>
      <w:r w:rsidRPr="006635E6">
        <w:rPr>
          <w:sz w:val="28"/>
          <w:szCs w:val="28"/>
          <w:lang w:val="uk-UA"/>
        </w:rPr>
        <w:t>відомості щодо іноземців (ім'я та по батькові (за наявності), прізвище, рік народження, посада), інформація про виконання програми роботи з іноземцями (стисло розкривається зміст переговорів, зазначаються найменування структурних підрозділів, які відвідали та з роботою яких ознайомилися іноземці);відомості щодо передачі іноземцям конфіденційної інформації.</w:t>
      </w:r>
    </w:p>
    <w:p w:rsidR="00960B97" w:rsidRPr="006635E6" w:rsidRDefault="00960B97" w:rsidP="00A50F2C">
      <w:pPr>
        <w:ind w:firstLine="708"/>
        <w:jc w:val="both"/>
        <w:rPr>
          <w:sz w:val="28"/>
          <w:szCs w:val="28"/>
          <w:lang w:val="uk-UA"/>
        </w:rPr>
      </w:pPr>
      <w:r w:rsidRPr="006635E6">
        <w:rPr>
          <w:sz w:val="28"/>
          <w:szCs w:val="28"/>
          <w:lang w:val="uk-UA"/>
        </w:rPr>
        <w:t>Звіт готується в кількох примірниках, затверджується міським головою  та надсилається заінтересованим організаціям.</w:t>
      </w:r>
    </w:p>
    <w:p w:rsidR="00960B97" w:rsidRPr="006635E6" w:rsidRDefault="00960B97" w:rsidP="00A50F2C">
      <w:pPr>
        <w:jc w:val="both"/>
        <w:rPr>
          <w:sz w:val="28"/>
          <w:szCs w:val="28"/>
          <w:lang w:val="uk-UA"/>
        </w:rPr>
      </w:pPr>
      <w:r w:rsidRPr="006635E6">
        <w:rPr>
          <w:sz w:val="28"/>
          <w:szCs w:val="28"/>
          <w:lang w:val="uk-UA"/>
        </w:rPr>
        <w:tab/>
        <w:t>Також відділ  готує інформацію про виїзд делегацій з міста  за кордон,  звіти про їх перебування,   які також надаються у відділ міжнародного співробітництва  та європейської інтеграції   облдержадміністрації  та  в СБУ.</w:t>
      </w:r>
    </w:p>
    <w:p w:rsidR="00960B97" w:rsidRPr="006635E6" w:rsidRDefault="00960B97" w:rsidP="00A06B2F">
      <w:pPr>
        <w:ind w:firstLine="708"/>
        <w:jc w:val="both"/>
        <w:rPr>
          <w:sz w:val="28"/>
          <w:szCs w:val="28"/>
          <w:lang w:val="uk-UA"/>
        </w:rPr>
      </w:pPr>
      <w:r w:rsidRPr="006635E6">
        <w:rPr>
          <w:sz w:val="28"/>
          <w:szCs w:val="28"/>
          <w:lang w:val="uk-UA"/>
        </w:rPr>
        <w:t>Загалом у 2017 році відбулося 10  дружніх обмінних візитів та   зустрічей з офіційними делегаціями іноземних держав</w:t>
      </w:r>
      <w:r>
        <w:rPr>
          <w:sz w:val="28"/>
          <w:szCs w:val="28"/>
          <w:lang w:val="uk-UA"/>
        </w:rPr>
        <w:t>,</w:t>
      </w:r>
      <w:r w:rsidRPr="006635E6">
        <w:rPr>
          <w:sz w:val="28"/>
          <w:szCs w:val="28"/>
          <w:lang w:val="uk-UA"/>
        </w:rPr>
        <w:t xml:space="preserve"> в ході яких було  домовлено про співпрацю шкіл Сандомира та Острога в частині поглибленого вивчення  української та польської мов,  поїздки учнів з Моравського Беруня  (Республіка Чехія) до Острога, про продовження </w:t>
      </w:r>
      <w:r w:rsidRPr="006635E6">
        <w:rPr>
          <w:sz w:val="28"/>
          <w:szCs w:val="28"/>
          <w:lang w:val="uk-UA"/>
        </w:rPr>
        <w:lastRenderedPageBreak/>
        <w:t xml:space="preserve">співпраці з обміну поїздками  дітей </w:t>
      </w:r>
      <w:r>
        <w:rPr>
          <w:sz w:val="28"/>
          <w:szCs w:val="28"/>
          <w:lang w:val="uk-UA"/>
        </w:rPr>
        <w:t xml:space="preserve">м. </w:t>
      </w:r>
      <w:r w:rsidRPr="006635E6">
        <w:rPr>
          <w:sz w:val="28"/>
          <w:szCs w:val="28"/>
          <w:lang w:val="uk-UA"/>
        </w:rPr>
        <w:t xml:space="preserve">Гнев та  Острога та подальшу співпрацю в культурній та економічній сферах між  Острогом та містами </w:t>
      </w:r>
      <w:r>
        <w:rPr>
          <w:sz w:val="28"/>
          <w:szCs w:val="28"/>
          <w:lang w:val="uk-UA"/>
        </w:rPr>
        <w:t>партнерами</w:t>
      </w:r>
      <w:r w:rsidRPr="006635E6">
        <w:rPr>
          <w:sz w:val="28"/>
          <w:szCs w:val="28"/>
          <w:lang w:val="uk-UA"/>
        </w:rPr>
        <w:t>.</w:t>
      </w:r>
    </w:p>
    <w:p w:rsidR="00960B97" w:rsidRPr="006635E6" w:rsidRDefault="00960B97" w:rsidP="00250F20">
      <w:pPr>
        <w:tabs>
          <w:tab w:val="left" w:pos="720"/>
        </w:tabs>
        <w:jc w:val="both"/>
        <w:rPr>
          <w:sz w:val="28"/>
          <w:szCs w:val="28"/>
        </w:rPr>
      </w:pPr>
      <w:r w:rsidRPr="006635E6">
        <w:rPr>
          <w:sz w:val="28"/>
          <w:szCs w:val="28"/>
          <w:lang w:val="uk-UA"/>
        </w:rPr>
        <w:tab/>
        <w:t>В поточному році в місті перебували</w:t>
      </w:r>
      <w:r w:rsidRPr="006635E6">
        <w:rPr>
          <w:sz w:val="28"/>
          <w:szCs w:val="28"/>
        </w:rPr>
        <w:t xml:space="preserve">  представники місії ОБСЄ</w:t>
      </w:r>
      <w:r w:rsidRPr="006635E6">
        <w:rPr>
          <w:sz w:val="28"/>
          <w:szCs w:val="28"/>
          <w:lang w:val="uk-UA"/>
        </w:rPr>
        <w:t xml:space="preserve">, </w:t>
      </w:r>
      <w:r w:rsidRPr="006635E6">
        <w:rPr>
          <w:sz w:val="28"/>
          <w:szCs w:val="28"/>
        </w:rPr>
        <w:t xml:space="preserve">делегації з міст Берунь, Сандомир </w:t>
      </w:r>
      <w:r w:rsidRPr="006635E6">
        <w:rPr>
          <w:sz w:val="28"/>
          <w:szCs w:val="28"/>
          <w:lang w:val="uk-UA"/>
        </w:rPr>
        <w:t>та Пулавського повіту (</w:t>
      </w:r>
      <w:r w:rsidRPr="006635E6">
        <w:rPr>
          <w:sz w:val="28"/>
          <w:szCs w:val="28"/>
        </w:rPr>
        <w:t>Польща</w:t>
      </w:r>
      <w:r w:rsidRPr="006635E6">
        <w:rPr>
          <w:sz w:val="28"/>
          <w:szCs w:val="28"/>
          <w:lang w:val="uk-UA"/>
        </w:rPr>
        <w:t>)</w:t>
      </w:r>
      <w:r w:rsidRPr="006635E6">
        <w:rPr>
          <w:sz w:val="28"/>
          <w:szCs w:val="28"/>
        </w:rPr>
        <w:t xml:space="preserve">. </w:t>
      </w:r>
    </w:p>
    <w:p w:rsidR="00960B97" w:rsidRPr="006635E6" w:rsidRDefault="00960B97" w:rsidP="00FB4830">
      <w:pPr>
        <w:ind w:firstLine="708"/>
        <w:jc w:val="both"/>
        <w:rPr>
          <w:sz w:val="28"/>
          <w:szCs w:val="28"/>
        </w:rPr>
      </w:pPr>
      <w:r w:rsidRPr="006635E6">
        <w:rPr>
          <w:sz w:val="28"/>
          <w:szCs w:val="28"/>
          <w:lang w:val="uk-UA"/>
        </w:rPr>
        <w:t>Д</w:t>
      </w:r>
      <w:r w:rsidRPr="006635E6">
        <w:rPr>
          <w:sz w:val="28"/>
          <w:szCs w:val="28"/>
        </w:rPr>
        <w:t>елегація з міста Острога взяла участь у святкуванні 20-ї річниці співпраці між містами Моравський Беруні та польського міста  Берунь.</w:t>
      </w:r>
    </w:p>
    <w:p w:rsidR="00960B97" w:rsidRPr="006635E6" w:rsidRDefault="00960B97" w:rsidP="00250F20">
      <w:pPr>
        <w:ind w:firstLine="708"/>
        <w:jc w:val="both"/>
        <w:rPr>
          <w:sz w:val="28"/>
          <w:szCs w:val="28"/>
          <w:lang w:val="uk-UA"/>
        </w:rPr>
      </w:pPr>
      <w:r w:rsidRPr="006635E6">
        <w:rPr>
          <w:sz w:val="28"/>
          <w:szCs w:val="28"/>
          <w:lang w:val="uk-UA"/>
        </w:rPr>
        <w:t xml:space="preserve">30 червня відбудеться урочисте репідписання Договору про співпрацю з </w:t>
      </w:r>
      <w:r>
        <w:rPr>
          <w:sz w:val="28"/>
          <w:szCs w:val="28"/>
          <w:lang w:val="uk-UA"/>
        </w:rPr>
        <w:t xml:space="preserve">м. </w:t>
      </w:r>
      <w:r w:rsidRPr="006635E6">
        <w:rPr>
          <w:sz w:val="28"/>
          <w:szCs w:val="28"/>
          <w:lang w:val="uk-UA"/>
        </w:rPr>
        <w:t>Сандомир.</w:t>
      </w:r>
    </w:p>
    <w:p w:rsidR="00960B97" w:rsidRPr="006635E6" w:rsidRDefault="00960B97" w:rsidP="00A50F2C">
      <w:pPr>
        <w:ind w:firstLine="708"/>
        <w:jc w:val="both"/>
        <w:rPr>
          <w:sz w:val="28"/>
          <w:szCs w:val="28"/>
          <w:lang w:val="uk-UA"/>
        </w:rPr>
      </w:pPr>
      <w:r w:rsidRPr="006635E6">
        <w:rPr>
          <w:sz w:val="28"/>
          <w:szCs w:val="28"/>
          <w:lang w:val="uk-UA"/>
        </w:rPr>
        <w:t xml:space="preserve">Відділом здійснюється  контроль за виконанням    </w:t>
      </w:r>
      <w:r>
        <w:rPr>
          <w:sz w:val="28"/>
          <w:szCs w:val="28"/>
          <w:lang w:val="uk-UA"/>
        </w:rPr>
        <w:t>42-х</w:t>
      </w:r>
      <w:r w:rsidRPr="006635E6">
        <w:rPr>
          <w:sz w:val="28"/>
          <w:szCs w:val="28"/>
          <w:lang w:val="uk-UA"/>
        </w:rPr>
        <w:t xml:space="preserve"> розпорядчих документів Рівненської ОДА та    розпоряджень міського голови.  Вчасно надається інформація щодо їх виконання.  Протягом 2017 року  відділом було виконано та направлено 236 інформацій в структурні підрозділи облдержадміністрації. За 5 місяців 2018 року - 92 інформації.</w:t>
      </w:r>
    </w:p>
    <w:p w:rsidR="00960B97" w:rsidRPr="006635E6" w:rsidRDefault="00960B97" w:rsidP="00A50F2C">
      <w:pPr>
        <w:ind w:firstLine="708"/>
        <w:jc w:val="both"/>
        <w:rPr>
          <w:sz w:val="28"/>
          <w:szCs w:val="28"/>
          <w:lang w:val="uk-UA"/>
        </w:rPr>
      </w:pPr>
      <w:r w:rsidRPr="006635E6">
        <w:rPr>
          <w:sz w:val="28"/>
          <w:szCs w:val="28"/>
          <w:lang w:val="uk-UA"/>
        </w:rPr>
        <w:t>Розроблено 3 розпорядження, що належать до компетенції відділу,  10 планів заходів по підготовці та відзначенню державних свят та пам’ятних дат  у 2017 р</w:t>
      </w:r>
      <w:r>
        <w:rPr>
          <w:sz w:val="28"/>
          <w:szCs w:val="28"/>
          <w:lang w:val="uk-UA"/>
        </w:rPr>
        <w:t>оці та 8 у поточному році</w:t>
      </w:r>
      <w:r w:rsidRPr="006635E6">
        <w:rPr>
          <w:sz w:val="28"/>
          <w:szCs w:val="28"/>
          <w:lang w:val="uk-UA"/>
        </w:rPr>
        <w:t xml:space="preserve"> ,  розроблено  15 проектів рішень міської ради та виконкому.</w:t>
      </w:r>
    </w:p>
    <w:p w:rsidR="00960B97" w:rsidRPr="006635E6" w:rsidRDefault="00960B97" w:rsidP="00A50F2C">
      <w:pPr>
        <w:ind w:firstLine="708"/>
        <w:jc w:val="both"/>
        <w:rPr>
          <w:sz w:val="28"/>
          <w:szCs w:val="28"/>
        </w:rPr>
      </w:pPr>
      <w:r w:rsidRPr="006635E6">
        <w:rPr>
          <w:sz w:val="28"/>
          <w:szCs w:val="28"/>
        </w:rPr>
        <w:t>Також відділ відповідно до покладених на нього завдань:</w:t>
      </w:r>
    </w:p>
    <w:p w:rsidR="00960B97" w:rsidRPr="006635E6" w:rsidRDefault="00960B97" w:rsidP="00A50F2C">
      <w:pPr>
        <w:ind w:firstLine="708"/>
        <w:jc w:val="both"/>
        <w:rPr>
          <w:sz w:val="28"/>
          <w:szCs w:val="28"/>
          <w:lang w:val="uk-UA"/>
        </w:rPr>
      </w:pPr>
      <w:r w:rsidRPr="006635E6">
        <w:rPr>
          <w:sz w:val="28"/>
          <w:szCs w:val="28"/>
          <w:lang w:val="uk-UA"/>
        </w:rPr>
        <w:t>р</w:t>
      </w:r>
      <w:r w:rsidRPr="006635E6">
        <w:rPr>
          <w:sz w:val="28"/>
          <w:szCs w:val="28"/>
        </w:rPr>
        <w:t>озглядає за дорученням міського голови, його заступників питання, що належать до компетенції відділу</w:t>
      </w:r>
      <w:r w:rsidRPr="006635E6">
        <w:rPr>
          <w:sz w:val="28"/>
          <w:szCs w:val="28"/>
          <w:lang w:val="uk-UA"/>
        </w:rPr>
        <w:t>;</w:t>
      </w:r>
    </w:p>
    <w:p w:rsidR="00960B97" w:rsidRPr="006635E6" w:rsidRDefault="00960B97" w:rsidP="00A50F2C">
      <w:pPr>
        <w:ind w:firstLine="708"/>
        <w:jc w:val="both"/>
        <w:rPr>
          <w:sz w:val="28"/>
          <w:szCs w:val="28"/>
          <w:lang w:val="uk-UA"/>
        </w:rPr>
      </w:pPr>
      <w:r w:rsidRPr="006635E6">
        <w:rPr>
          <w:sz w:val="28"/>
          <w:szCs w:val="28"/>
          <w:lang w:val="uk-UA"/>
        </w:rPr>
        <w:t>б</w:t>
      </w:r>
      <w:r w:rsidRPr="006635E6">
        <w:rPr>
          <w:sz w:val="28"/>
          <w:szCs w:val="28"/>
        </w:rPr>
        <w:t>ере участь у підготовці матеріалів для засобів масової інформації, ініціює роз’яснення виборчого законодавства України</w:t>
      </w:r>
      <w:r w:rsidRPr="006635E6">
        <w:rPr>
          <w:sz w:val="28"/>
          <w:szCs w:val="28"/>
          <w:lang w:val="uk-UA"/>
        </w:rPr>
        <w:t>;</w:t>
      </w:r>
    </w:p>
    <w:p w:rsidR="00960B97" w:rsidRPr="006635E6" w:rsidRDefault="00960B97" w:rsidP="00A50F2C">
      <w:pPr>
        <w:ind w:firstLine="708"/>
        <w:jc w:val="both"/>
        <w:rPr>
          <w:sz w:val="28"/>
          <w:szCs w:val="28"/>
          <w:lang w:val="uk-UA"/>
        </w:rPr>
      </w:pPr>
      <w:r w:rsidRPr="006635E6">
        <w:rPr>
          <w:sz w:val="28"/>
          <w:szCs w:val="28"/>
          <w:lang w:val="uk-UA"/>
        </w:rPr>
        <w:t>надає  організаційно-методичну  та іншу допомогу структурним підрозділам міськвиконкому у вирішенні питань, що стосуються формування і здійснення внутрішньої державної політики в місті;</w:t>
      </w:r>
    </w:p>
    <w:p w:rsidR="00960B97" w:rsidRPr="006635E6" w:rsidRDefault="00960B97" w:rsidP="00A50F2C">
      <w:pPr>
        <w:ind w:firstLine="708"/>
        <w:jc w:val="both"/>
        <w:rPr>
          <w:sz w:val="28"/>
          <w:szCs w:val="28"/>
          <w:lang w:val="uk-UA"/>
        </w:rPr>
      </w:pPr>
      <w:r w:rsidRPr="006635E6">
        <w:rPr>
          <w:sz w:val="28"/>
          <w:szCs w:val="28"/>
          <w:lang w:val="uk-UA"/>
        </w:rPr>
        <w:t>готує політичний паспорт міста;</w:t>
      </w:r>
    </w:p>
    <w:p w:rsidR="00960B97" w:rsidRPr="006635E6" w:rsidRDefault="00960B97" w:rsidP="00A50F2C">
      <w:pPr>
        <w:ind w:firstLine="360"/>
        <w:jc w:val="both"/>
        <w:rPr>
          <w:sz w:val="28"/>
          <w:szCs w:val="28"/>
          <w:lang w:val="uk-UA"/>
        </w:rPr>
      </w:pPr>
      <w:r w:rsidRPr="006635E6">
        <w:rPr>
          <w:sz w:val="28"/>
          <w:szCs w:val="28"/>
          <w:lang w:val="uk-UA"/>
        </w:rPr>
        <w:t xml:space="preserve">      бере участь  в  </w:t>
      </w:r>
      <w:r w:rsidRPr="006635E6">
        <w:rPr>
          <w:sz w:val="28"/>
          <w:szCs w:val="28"/>
        </w:rPr>
        <w:t>організації</w:t>
      </w:r>
      <w:r w:rsidRPr="006635E6">
        <w:rPr>
          <w:sz w:val="28"/>
          <w:szCs w:val="28"/>
          <w:lang w:val="uk-UA"/>
        </w:rPr>
        <w:t xml:space="preserve"> та проведенні офіційних </w:t>
      </w:r>
      <w:r w:rsidRPr="006635E6">
        <w:rPr>
          <w:sz w:val="28"/>
          <w:szCs w:val="28"/>
        </w:rPr>
        <w:t xml:space="preserve"> заходів, </w:t>
      </w:r>
      <w:r w:rsidRPr="006635E6">
        <w:rPr>
          <w:sz w:val="28"/>
          <w:szCs w:val="28"/>
          <w:lang w:val="uk-UA"/>
        </w:rPr>
        <w:t xml:space="preserve">з відзначення свят державного та місцевого значення, пам’ятних дат, історичних подій, </w:t>
      </w:r>
      <w:r w:rsidRPr="006635E6">
        <w:rPr>
          <w:sz w:val="28"/>
          <w:szCs w:val="28"/>
        </w:rPr>
        <w:t>які проводить міськвиконком.</w:t>
      </w:r>
    </w:p>
    <w:p w:rsidR="00960B97" w:rsidRPr="006635E6" w:rsidRDefault="00960B97" w:rsidP="00A50F2C">
      <w:pPr>
        <w:rPr>
          <w:sz w:val="28"/>
          <w:szCs w:val="28"/>
        </w:rPr>
      </w:pPr>
    </w:p>
    <w:p w:rsidR="00960B97" w:rsidRPr="006635E6" w:rsidRDefault="00960B97" w:rsidP="00A50F2C">
      <w:pPr>
        <w:rPr>
          <w:sz w:val="28"/>
          <w:szCs w:val="28"/>
          <w:lang w:val="uk-UA"/>
        </w:rPr>
      </w:pPr>
    </w:p>
    <w:p w:rsidR="00960B97" w:rsidRPr="006635E6" w:rsidRDefault="00960B97" w:rsidP="00A50F2C">
      <w:pPr>
        <w:jc w:val="both"/>
        <w:rPr>
          <w:sz w:val="28"/>
          <w:szCs w:val="28"/>
        </w:rPr>
      </w:pPr>
    </w:p>
    <w:p w:rsidR="00960B97" w:rsidRPr="006635E6" w:rsidRDefault="00960B97" w:rsidP="00A50F2C">
      <w:pPr>
        <w:rPr>
          <w:sz w:val="28"/>
          <w:szCs w:val="28"/>
          <w:lang w:val="uk-UA"/>
        </w:rPr>
      </w:pPr>
    </w:p>
    <w:p w:rsidR="00960B97" w:rsidRPr="006635E6" w:rsidRDefault="00960B97" w:rsidP="00A50F2C">
      <w:pPr>
        <w:rPr>
          <w:sz w:val="28"/>
          <w:szCs w:val="28"/>
          <w:lang w:val="uk-UA"/>
        </w:rPr>
      </w:pPr>
      <w:r w:rsidRPr="006635E6">
        <w:rPr>
          <w:sz w:val="28"/>
          <w:szCs w:val="28"/>
          <w:lang w:val="uk-UA"/>
        </w:rPr>
        <w:t xml:space="preserve">Начальник відділу з питань </w:t>
      </w:r>
    </w:p>
    <w:p w:rsidR="00960B97" w:rsidRPr="006635E6" w:rsidRDefault="00960B97" w:rsidP="00A50F2C">
      <w:pPr>
        <w:tabs>
          <w:tab w:val="left" w:pos="6780"/>
        </w:tabs>
        <w:rPr>
          <w:sz w:val="28"/>
          <w:szCs w:val="28"/>
          <w:lang w:val="uk-UA"/>
        </w:rPr>
      </w:pPr>
      <w:r w:rsidRPr="006635E6">
        <w:rPr>
          <w:sz w:val="28"/>
          <w:szCs w:val="28"/>
          <w:lang w:val="uk-UA"/>
        </w:rPr>
        <w:t>внутрішньої політики та інформації</w:t>
      </w:r>
      <w:r w:rsidRPr="006635E6">
        <w:rPr>
          <w:sz w:val="28"/>
          <w:szCs w:val="28"/>
          <w:lang w:val="uk-UA"/>
        </w:rPr>
        <w:tab/>
        <w:t>Н. Орленко</w:t>
      </w:r>
    </w:p>
    <w:p w:rsidR="00960B97" w:rsidRPr="006635E6" w:rsidRDefault="00960B97" w:rsidP="00A50F2C">
      <w:pPr>
        <w:rPr>
          <w:sz w:val="28"/>
          <w:szCs w:val="28"/>
          <w:lang w:val="uk-UA"/>
        </w:rPr>
      </w:pPr>
    </w:p>
    <w:p w:rsidR="00960B97" w:rsidRPr="006635E6" w:rsidRDefault="00960B97" w:rsidP="00A50F2C">
      <w:pPr>
        <w:rPr>
          <w:sz w:val="28"/>
          <w:szCs w:val="28"/>
          <w:lang w:val="uk-UA"/>
        </w:rPr>
      </w:pPr>
    </w:p>
    <w:p w:rsidR="00960B97" w:rsidRDefault="00960B97" w:rsidP="00A50F2C">
      <w:pPr>
        <w:rPr>
          <w:sz w:val="26"/>
          <w:szCs w:val="26"/>
          <w:lang w:val="uk-UA"/>
        </w:rPr>
      </w:pPr>
    </w:p>
    <w:p w:rsidR="00960B97" w:rsidRDefault="00960B97" w:rsidP="00A50F2C">
      <w:pPr>
        <w:rPr>
          <w:sz w:val="26"/>
          <w:szCs w:val="26"/>
          <w:lang w:val="uk-UA"/>
        </w:rPr>
      </w:pPr>
    </w:p>
    <w:p w:rsidR="00960B97" w:rsidRDefault="00960B97" w:rsidP="00A50F2C">
      <w:pPr>
        <w:rPr>
          <w:sz w:val="26"/>
          <w:szCs w:val="26"/>
          <w:lang w:val="uk-UA"/>
        </w:rPr>
      </w:pPr>
    </w:p>
    <w:p w:rsidR="00960B97" w:rsidRDefault="00960B97" w:rsidP="00A50F2C">
      <w:pPr>
        <w:rPr>
          <w:sz w:val="26"/>
          <w:szCs w:val="26"/>
          <w:lang w:val="uk-UA"/>
        </w:rPr>
      </w:pPr>
    </w:p>
    <w:p w:rsidR="00960B97" w:rsidRDefault="00960B97" w:rsidP="00A50F2C">
      <w:pPr>
        <w:rPr>
          <w:sz w:val="26"/>
          <w:szCs w:val="26"/>
          <w:lang w:val="uk-UA"/>
        </w:rPr>
      </w:pPr>
    </w:p>
    <w:p w:rsidR="00960B97" w:rsidRDefault="00960B97" w:rsidP="00A50F2C">
      <w:pPr>
        <w:tabs>
          <w:tab w:val="left" w:pos="570"/>
          <w:tab w:val="center" w:pos="5386"/>
        </w:tabs>
        <w:jc w:val="both"/>
        <w:rPr>
          <w:sz w:val="28"/>
          <w:szCs w:val="28"/>
          <w:lang w:val="uk-UA"/>
        </w:rPr>
      </w:pPr>
    </w:p>
    <w:p w:rsidR="00960B97" w:rsidRPr="00A50F2C" w:rsidRDefault="00960B97">
      <w:pPr>
        <w:rPr>
          <w:lang w:val="uk-UA"/>
        </w:rPr>
      </w:pPr>
    </w:p>
    <w:sectPr w:rsidR="00960B97" w:rsidRPr="00A50F2C" w:rsidSect="00A47470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0F2C"/>
    <w:rsid w:val="00033600"/>
    <w:rsid w:val="000D5893"/>
    <w:rsid w:val="001271D0"/>
    <w:rsid w:val="00161B52"/>
    <w:rsid w:val="00186095"/>
    <w:rsid w:val="001A16D6"/>
    <w:rsid w:val="00250F20"/>
    <w:rsid w:val="002673E0"/>
    <w:rsid w:val="0028535B"/>
    <w:rsid w:val="002D1075"/>
    <w:rsid w:val="002F2355"/>
    <w:rsid w:val="0033673C"/>
    <w:rsid w:val="003542AC"/>
    <w:rsid w:val="00432855"/>
    <w:rsid w:val="004A5A40"/>
    <w:rsid w:val="004B0541"/>
    <w:rsid w:val="004C50DB"/>
    <w:rsid w:val="00541AC2"/>
    <w:rsid w:val="00542E08"/>
    <w:rsid w:val="006635E6"/>
    <w:rsid w:val="006D7EE6"/>
    <w:rsid w:val="0070727F"/>
    <w:rsid w:val="00720E5D"/>
    <w:rsid w:val="00750970"/>
    <w:rsid w:val="007A6AB7"/>
    <w:rsid w:val="007B07A9"/>
    <w:rsid w:val="008032EF"/>
    <w:rsid w:val="008373FB"/>
    <w:rsid w:val="00843A38"/>
    <w:rsid w:val="00871145"/>
    <w:rsid w:val="008C59D8"/>
    <w:rsid w:val="00920F10"/>
    <w:rsid w:val="00960B97"/>
    <w:rsid w:val="009667CD"/>
    <w:rsid w:val="00980F75"/>
    <w:rsid w:val="009C2BB7"/>
    <w:rsid w:val="00A06B2F"/>
    <w:rsid w:val="00A06D37"/>
    <w:rsid w:val="00A47470"/>
    <w:rsid w:val="00A50F2C"/>
    <w:rsid w:val="00A75536"/>
    <w:rsid w:val="00AB30C9"/>
    <w:rsid w:val="00B101BB"/>
    <w:rsid w:val="00B55659"/>
    <w:rsid w:val="00B5617E"/>
    <w:rsid w:val="00B67AD5"/>
    <w:rsid w:val="00B80873"/>
    <w:rsid w:val="00BA562A"/>
    <w:rsid w:val="00C043FF"/>
    <w:rsid w:val="00C764E7"/>
    <w:rsid w:val="00C85830"/>
    <w:rsid w:val="00CA7D6D"/>
    <w:rsid w:val="00CB10AA"/>
    <w:rsid w:val="00CF4401"/>
    <w:rsid w:val="00D03F03"/>
    <w:rsid w:val="00D203EB"/>
    <w:rsid w:val="00D7203B"/>
    <w:rsid w:val="00D932B0"/>
    <w:rsid w:val="00DD5193"/>
    <w:rsid w:val="00E27A33"/>
    <w:rsid w:val="00E5192C"/>
    <w:rsid w:val="00E61570"/>
    <w:rsid w:val="00E8601F"/>
    <w:rsid w:val="00E92726"/>
    <w:rsid w:val="00EB2A41"/>
    <w:rsid w:val="00EC76A8"/>
    <w:rsid w:val="00F10CB1"/>
    <w:rsid w:val="00F60E1A"/>
    <w:rsid w:val="00FB4830"/>
    <w:rsid w:val="00FE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50A838"/>
  <w15:docId w15:val="{EFA10FFC-277A-4DF5-8961-AF1A01B0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0F2C"/>
    <w:pPr>
      <w:suppressAutoHyphens/>
    </w:pPr>
    <w:rPr>
      <w:sz w:val="24"/>
      <w:szCs w:val="24"/>
      <w:lang w:val="ru-R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A50F2C"/>
  </w:style>
  <w:style w:type="paragraph" w:customStyle="1" w:styleId="CharCharCharChar">
    <w:name w:val="Char Char Знак Знак Char Char Знак Знак Знак Знак"/>
    <w:basedOn w:val="Normal"/>
    <w:uiPriority w:val="99"/>
    <w:rsid w:val="00A50F2C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6</Pages>
  <Words>1933</Words>
  <Characters>11019</Characters>
  <Application>Microsoft Office Word</Application>
  <DocSecurity>0</DocSecurity>
  <Lines>91</Lines>
  <Paragraphs>25</Paragraphs>
  <ScaleCrop>false</ScaleCrop>
  <Company/>
  <LinksUpToDate>false</LinksUpToDate>
  <CharactersWithSpaces>12927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</dc:title>
  <dc:subject/>
  <dc:creator>Наталя</dc:creator>
  <cp:keywords/>
  <dc:description/>
  <cp:lastModifiedBy>Volodymyr Varyshniuk</cp:lastModifiedBy>
  <cp:revision>7</cp:revision>
  <cp:lastPrinted>2018-06-08T06:31:00Z</cp:lastPrinted>
  <dcterms:created xsi:type="dcterms:W3CDTF">2018-06-05T09:37:00Z</dcterms:created>
  <dcterms:modified xsi:type="dcterms:W3CDTF">2018-07-16T06:22:00Z</dcterms:modified>
</cp:coreProperties>
</file>