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6237" w14:textId="77777777" w:rsidR="005C3F16" w:rsidRDefault="000611AA" w:rsidP="005C3F16">
      <w:pPr>
        <w:tabs>
          <w:tab w:val="center" w:pos="4819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5C3F16">
        <w:rPr>
          <w:b/>
          <w:sz w:val="28"/>
          <w:szCs w:val="28"/>
        </w:rPr>
        <w:tab/>
      </w:r>
      <w:r w:rsidR="005C3F16">
        <w:object w:dxaOrig="8715" w:dyaOrig="4051" w14:anchorId="29F1C7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6" o:title=""/>
          </v:shape>
          <o:OLEObject Type="Embed" ProgID="PBrush" ShapeID="_x0000_i1025" DrawAspect="Content" ObjectID="_1599897994" r:id="rId7"/>
        </w:object>
      </w:r>
    </w:p>
    <w:p w14:paraId="2D23A3A9" w14:textId="77777777" w:rsidR="000611AA" w:rsidRPr="002C70B8" w:rsidRDefault="005C3F16" w:rsidP="000611AA">
      <w:pPr>
        <w:outlineLvl w:val="0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 w:rsidR="000611AA">
        <w:rPr>
          <w:b/>
          <w:sz w:val="28"/>
          <w:szCs w:val="28"/>
        </w:rPr>
        <w:t xml:space="preserve"> УКРАЇНА </w:t>
      </w:r>
      <w:r w:rsidR="00AA5486">
        <w:rPr>
          <w:b/>
          <w:sz w:val="28"/>
          <w:szCs w:val="28"/>
        </w:rPr>
        <w:t xml:space="preserve">                  </w:t>
      </w:r>
    </w:p>
    <w:p w14:paraId="4B4A4F67" w14:textId="77777777"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ОСТРОЗЬКА МІСЬКА РАДА РІВНЕНСЬКОЇ ОБЛАСТІ</w:t>
      </w:r>
    </w:p>
    <w:p w14:paraId="7CD5076B" w14:textId="77777777"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ВИКОНАВЧИЙ КОМІТЕТ</w:t>
      </w:r>
    </w:p>
    <w:p w14:paraId="138A8E62" w14:textId="77777777" w:rsidR="000611AA" w:rsidRPr="005064A1" w:rsidRDefault="000611AA" w:rsidP="000611AA">
      <w:pPr>
        <w:jc w:val="center"/>
        <w:outlineLvl w:val="0"/>
        <w:rPr>
          <w:b/>
          <w:sz w:val="28"/>
          <w:szCs w:val="28"/>
        </w:rPr>
      </w:pPr>
      <w:r w:rsidRPr="005064A1">
        <w:rPr>
          <w:b/>
          <w:sz w:val="28"/>
          <w:szCs w:val="28"/>
        </w:rPr>
        <w:t>РІШЕННЯ</w:t>
      </w:r>
    </w:p>
    <w:p w14:paraId="4584F87A" w14:textId="77777777" w:rsidR="000611AA" w:rsidRPr="005064A1" w:rsidRDefault="000611AA" w:rsidP="000611AA">
      <w:pPr>
        <w:jc w:val="both"/>
        <w:rPr>
          <w:b/>
          <w:sz w:val="28"/>
          <w:szCs w:val="28"/>
        </w:rPr>
      </w:pPr>
    </w:p>
    <w:p w14:paraId="193D46FA" w14:textId="77777777" w:rsidR="002B6EEE" w:rsidRPr="00674C8F" w:rsidRDefault="002B6EEE" w:rsidP="002B6EEE">
      <w:pPr>
        <w:spacing w:line="360" w:lineRule="auto"/>
        <w:jc w:val="center"/>
        <w:rPr>
          <w:b/>
          <w:sz w:val="28"/>
          <w:szCs w:val="28"/>
        </w:rPr>
      </w:pPr>
      <w:r w:rsidRPr="00674C8F">
        <w:rPr>
          <w:b/>
          <w:sz w:val="28"/>
          <w:szCs w:val="28"/>
        </w:rPr>
        <w:t xml:space="preserve">Р І Ш Е Н </w:t>
      </w:r>
      <w:proofErr w:type="spellStart"/>
      <w:r w:rsidRPr="00674C8F">
        <w:rPr>
          <w:b/>
          <w:sz w:val="28"/>
          <w:szCs w:val="28"/>
        </w:rPr>
        <w:t>Н</w:t>
      </w:r>
      <w:proofErr w:type="spellEnd"/>
      <w:r w:rsidRPr="00674C8F">
        <w:rPr>
          <w:b/>
          <w:sz w:val="28"/>
          <w:szCs w:val="28"/>
        </w:rPr>
        <w:t xml:space="preserve"> Я </w:t>
      </w:r>
    </w:p>
    <w:p w14:paraId="5ED89273" w14:textId="17A538DF" w:rsidR="002B6EEE" w:rsidRPr="00674C8F" w:rsidRDefault="006C1E3C" w:rsidP="002B6EEE">
      <w:pPr>
        <w:rPr>
          <w:sz w:val="28"/>
          <w:szCs w:val="28"/>
        </w:rPr>
      </w:pPr>
      <w:r>
        <w:rPr>
          <w:sz w:val="28"/>
          <w:szCs w:val="28"/>
        </w:rPr>
        <w:t>18 вересня 2018</w:t>
      </w:r>
      <w:r w:rsidR="00412B29">
        <w:rPr>
          <w:sz w:val="28"/>
          <w:szCs w:val="28"/>
        </w:rPr>
        <w:t xml:space="preserve"> </w:t>
      </w:r>
      <w:r w:rsidR="002B6EEE" w:rsidRPr="00674C8F">
        <w:rPr>
          <w:sz w:val="28"/>
          <w:szCs w:val="28"/>
        </w:rPr>
        <w:t xml:space="preserve">року                                                              </w:t>
      </w:r>
      <w:r w:rsidR="002B6EEE">
        <w:rPr>
          <w:sz w:val="28"/>
          <w:szCs w:val="28"/>
        </w:rPr>
        <w:t xml:space="preserve">          №</w:t>
      </w:r>
      <w:r w:rsidR="00A017C3">
        <w:rPr>
          <w:sz w:val="28"/>
          <w:szCs w:val="28"/>
        </w:rPr>
        <w:t xml:space="preserve"> 151</w:t>
      </w:r>
      <w:bookmarkStart w:id="0" w:name="_GoBack"/>
      <w:bookmarkEnd w:id="0"/>
    </w:p>
    <w:p w14:paraId="3577375F" w14:textId="77777777" w:rsidR="002B6EEE" w:rsidRDefault="002B6EEE" w:rsidP="002B6EEE">
      <w:pPr>
        <w:rPr>
          <w:sz w:val="28"/>
          <w:szCs w:val="28"/>
        </w:rPr>
      </w:pPr>
    </w:p>
    <w:p w14:paraId="3993F913" w14:textId="77777777" w:rsidR="002B6EEE" w:rsidRDefault="002B6EEE" w:rsidP="002B6EEE">
      <w:pPr>
        <w:rPr>
          <w:sz w:val="28"/>
          <w:szCs w:val="28"/>
        </w:rPr>
      </w:pPr>
      <w:r>
        <w:rPr>
          <w:sz w:val="28"/>
          <w:szCs w:val="28"/>
        </w:rPr>
        <w:t>Про звіт начальника відділу з юридичної роботи</w:t>
      </w:r>
    </w:p>
    <w:p w14:paraId="7CC72544" w14:textId="77777777" w:rsidR="002B6EEE" w:rsidRDefault="00C60B31" w:rsidP="002B6EEE">
      <w:pPr>
        <w:rPr>
          <w:sz w:val="28"/>
          <w:szCs w:val="28"/>
        </w:rPr>
      </w:pPr>
      <w:r>
        <w:rPr>
          <w:sz w:val="28"/>
          <w:szCs w:val="28"/>
        </w:rPr>
        <w:t>Митрофанової О. С. щодо</w:t>
      </w:r>
      <w:r w:rsidR="002B6EEE">
        <w:rPr>
          <w:sz w:val="28"/>
          <w:szCs w:val="28"/>
        </w:rPr>
        <w:t xml:space="preserve"> виконання посадових</w:t>
      </w:r>
      <w:r w:rsidR="00352A44">
        <w:rPr>
          <w:sz w:val="28"/>
          <w:szCs w:val="28"/>
        </w:rPr>
        <w:t xml:space="preserve"> </w:t>
      </w:r>
      <w:r w:rsidR="00437F28">
        <w:rPr>
          <w:sz w:val="28"/>
          <w:szCs w:val="28"/>
        </w:rPr>
        <w:t>обов’язків</w:t>
      </w:r>
      <w:r w:rsidR="002B6EEE">
        <w:rPr>
          <w:sz w:val="28"/>
          <w:szCs w:val="28"/>
        </w:rPr>
        <w:t xml:space="preserve"> </w:t>
      </w:r>
    </w:p>
    <w:p w14:paraId="7EED99F6" w14:textId="77777777" w:rsidR="002B6EEE" w:rsidRDefault="002B6EEE" w:rsidP="002B6EEE">
      <w:pPr>
        <w:rPr>
          <w:sz w:val="28"/>
          <w:szCs w:val="28"/>
        </w:rPr>
      </w:pPr>
    </w:p>
    <w:p w14:paraId="7C3860BC" w14:textId="77777777" w:rsidR="002B6EEE" w:rsidRDefault="002B6EEE" w:rsidP="002B6E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76A32">
        <w:rPr>
          <w:sz w:val="28"/>
          <w:szCs w:val="28"/>
        </w:rPr>
        <w:t xml:space="preserve">Виконуючи </w:t>
      </w:r>
      <w:r w:rsidR="00667ADC">
        <w:rPr>
          <w:sz w:val="28"/>
          <w:szCs w:val="28"/>
        </w:rPr>
        <w:t>рішення виконкому Острозької міської ради №113 від 17.07.2018 «П</w:t>
      </w:r>
      <w:r w:rsidR="00C60B31">
        <w:rPr>
          <w:sz w:val="28"/>
          <w:szCs w:val="28"/>
        </w:rPr>
        <w:t>ро дотримання</w:t>
      </w:r>
      <w:r w:rsidR="00667ADC">
        <w:rPr>
          <w:sz w:val="28"/>
          <w:szCs w:val="28"/>
        </w:rPr>
        <w:t xml:space="preserve"> виконавської дисципліни у виконавчому комітеті Острозької міської ради за </w:t>
      </w:r>
      <w:r w:rsidR="004E0AB9">
        <w:rPr>
          <w:sz w:val="28"/>
          <w:szCs w:val="28"/>
          <w:lang w:val="en-US"/>
        </w:rPr>
        <w:t>I</w:t>
      </w:r>
      <w:r w:rsidR="00667ADC">
        <w:rPr>
          <w:sz w:val="28"/>
          <w:szCs w:val="28"/>
        </w:rPr>
        <w:t xml:space="preserve"> півріччя 2018 року та завдання на</w:t>
      </w:r>
      <w:r w:rsidR="00667ADC" w:rsidRPr="00CD4151">
        <w:rPr>
          <w:sz w:val="28"/>
          <w:szCs w:val="28"/>
        </w:rPr>
        <w:t xml:space="preserve"> </w:t>
      </w:r>
      <w:r w:rsidR="00667ADC">
        <w:rPr>
          <w:sz w:val="28"/>
          <w:szCs w:val="28"/>
          <w:lang w:val="en-US"/>
        </w:rPr>
        <w:t>II</w:t>
      </w:r>
      <w:r w:rsidR="00D2272D">
        <w:rPr>
          <w:sz w:val="28"/>
          <w:szCs w:val="28"/>
        </w:rPr>
        <w:t xml:space="preserve"> півріччя 2018 року»  та заслухавши звіт начальна </w:t>
      </w:r>
      <w:r w:rsidR="00667ADC">
        <w:rPr>
          <w:sz w:val="28"/>
          <w:szCs w:val="28"/>
        </w:rPr>
        <w:t xml:space="preserve"> </w:t>
      </w:r>
      <w:r w:rsidR="004E0AB9">
        <w:rPr>
          <w:sz w:val="28"/>
          <w:szCs w:val="28"/>
        </w:rPr>
        <w:t xml:space="preserve"> </w:t>
      </w:r>
      <w:r w:rsidR="00D2272D">
        <w:rPr>
          <w:sz w:val="28"/>
          <w:szCs w:val="28"/>
        </w:rPr>
        <w:t xml:space="preserve">відділу з юридичної роботи Митрофанової О.С., </w:t>
      </w:r>
      <w:r w:rsidR="004E0AB9">
        <w:rPr>
          <w:sz w:val="28"/>
          <w:szCs w:val="28"/>
        </w:rPr>
        <w:t>керуючись ч.2 п.2  ст. 52</w:t>
      </w:r>
      <w:r>
        <w:rPr>
          <w:sz w:val="28"/>
          <w:szCs w:val="28"/>
        </w:rPr>
        <w:t xml:space="preserve"> Закону України «Про місцеве самоврядування в Україні», виконком Острозької міської ради </w:t>
      </w:r>
    </w:p>
    <w:p w14:paraId="19E3FB91" w14:textId="77777777" w:rsidR="002B6EEE" w:rsidRDefault="002B6EEE" w:rsidP="002B6EEE">
      <w:pPr>
        <w:tabs>
          <w:tab w:val="left" w:pos="2711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</w:t>
      </w:r>
    </w:p>
    <w:p w14:paraId="5A36B979" w14:textId="77777777" w:rsidR="002B6EEE" w:rsidRDefault="002B6EEE" w:rsidP="002B6EEE">
      <w:pPr>
        <w:tabs>
          <w:tab w:val="left" w:pos="271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12B2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В И Р І Ш И В :</w:t>
      </w:r>
    </w:p>
    <w:p w14:paraId="007641F5" w14:textId="77777777" w:rsidR="00DD45B9" w:rsidRPr="00DD45B9" w:rsidRDefault="00DD45B9" w:rsidP="00DD45B9">
      <w:pPr>
        <w:spacing w:after="200" w:line="276" w:lineRule="auto"/>
        <w:jc w:val="both"/>
        <w:rPr>
          <w:sz w:val="28"/>
          <w:szCs w:val="28"/>
        </w:rPr>
      </w:pPr>
    </w:p>
    <w:p w14:paraId="53CD162A" w14:textId="77777777" w:rsidR="002B6EEE" w:rsidRDefault="002B6EEE" w:rsidP="002B6EE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Звіт начальника відділу з юридичн</w:t>
      </w:r>
      <w:r w:rsidR="00C60B31">
        <w:rPr>
          <w:sz w:val="28"/>
          <w:szCs w:val="28"/>
        </w:rPr>
        <w:t>ої роботи Митрофанової О. С. щодо</w:t>
      </w:r>
      <w:r>
        <w:rPr>
          <w:sz w:val="28"/>
          <w:szCs w:val="28"/>
        </w:rPr>
        <w:t xml:space="preserve"> викона</w:t>
      </w:r>
      <w:r w:rsidR="00400E6C">
        <w:rPr>
          <w:sz w:val="28"/>
          <w:szCs w:val="28"/>
        </w:rPr>
        <w:t xml:space="preserve">ння посадових обов’язків </w:t>
      </w:r>
      <w:r w:rsidR="00D2272D">
        <w:rPr>
          <w:sz w:val="28"/>
          <w:szCs w:val="28"/>
        </w:rPr>
        <w:t>взяти</w:t>
      </w:r>
      <w:r w:rsidR="00FB6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 уваги.</w:t>
      </w:r>
    </w:p>
    <w:p w14:paraId="7DD83201" w14:textId="77777777" w:rsidR="002B6EEE" w:rsidRPr="002B6EEE" w:rsidRDefault="002B6EEE" w:rsidP="002B6EEE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Начальнику відділу з юридичної роботи Митрофановій О. С.:</w:t>
      </w:r>
    </w:p>
    <w:p w14:paraId="6A03597B" w14:textId="77777777" w:rsidR="002B6EEE" w:rsidRPr="00C8145C" w:rsidRDefault="004E0AB9" w:rsidP="00C8145C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67ADC">
        <w:rPr>
          <w:sz w:val="28"/>
          <w:szCs w:val="28"/>
        </w:rPr>
        <w:t xml:space="preserve"> подальшій роботі забезпечити дотримання виконавської дисципліни та персональної відповідальності за своєчасне та повне виконання</w:t>
      </w:r>
      <w:r>
        <w:rPr>
          <w:sz w:val="28"/>
          <w:szCs w:val="28"/>
        </w:rPr>
        <w:t xml:space="preserve"> документів органів влади вищого рівня, власних рішень та доручень міського голови</w:t>
      </w:r>
      <w:r w:rsidR="00C8145C">
        <w:rPr>
          <w:sz w:val="28"/>
          <w:szCs w:val="28"/>
        </w:rPr>
        <w:t>;</w:t>
      </w:r>
    </w:p>
    <w:p w14:paraId="1D8CAD1C" w14:textId="77777777" w:rsidR="002B6EEE" w:rsidRPr="00C8145C" w:rsidRDefault="00C8145C" w:rsidP="00C8145C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брати участь у підготовці і здійсненні заходів, які проводяться </w:t>
      </w:r>
      <w:r w:rsidR="00667ADC">
        <w:rPr>
          <w:sz w:val="28"/>
          <w:szCs w:val="28"/>
        </w:rPr>
        <w:t xml:space="preserve">міською радою та </w:t>
      </w:r>
      <w:r>
        <w:rPr>
          <w:sz w:val="28"/>
          <w:szCs w:val="28"/>
        </w:rPr>
        <w:t>виконкомом по забезпеченню дотримання законодавства.</w:t>
      </w:r>
    </w:p>
    <w:p w14:paraId="38D9D474" w14:textId="77777777" w:rsidR="002B6EEE" w:rsidRDefault="002B6EEE" w:rsidP="002B6EEE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</w:t>
      </w:r>
      <w:r w:rsidR="00C60B31">
        <w:rPr>
          <w:sz w:val="28"/>
          <w:szCs w:val="28"/>
        </w:rPr>
        <w:t>роль за виконанням рішення</w:t>
      </w:r>
      <w:r>
        <w:rPr>
          <w:sz w:val="28"/>
          <w:szCs w:val="28"/>
        </w:rPr>
        <w:t xml:space="preserve"> доручити керуючому справами виконкому </w:t>
      </w:r>
      <w:proofErr w:type="spellStart"/>
      <w:r>
        <w:rPr>
          <w:sz w:val="28"/>
          <w:szCs w:val="28"/>
        </w:rPr>
        <w:t>Сніщуку</w:t>
      </w:r>
      <w:proofErr w:type="spellEnd"/>
      <w:r>
        <w:rPr>
          <w:sz w:val="28"/>
          <w:szCs w:val="28"/>
        </w:rPr>
        <w:t xml:space="preserve"> Л. А</w:t>
      </w:r>
      <w:r w:rsidR="00352A44">
        <w:rPr>
          <w:sz w:val="28"/>
          <w:szCs w:val="28"/>
        </w:rPr>
        <w:t xml:space="preserve">., а організацію його виконання - </w:t>
      </w:r>
      <w:r>
        <w:rPr>
          <w:sz w:val="28"/>
          <w:szCs w:val="28"/>
        </w:rPr>
        <w:t>начальнику відділу з юридичної роботи Митрофановій О. С.</w:t>
      </w:r>
    </w:p>
    <w:p w14:paraId="17B83258" w14:textId="77777777" w:rsidR="002B6EEE" w:rsidRPr="002B6EEE" w:rsidRDefault="002B6EEE" w:rsidP="002B6EEE"/>
    <w:p w14:paraId="10702965" w14:textId="77777777" w:rsidR="002B6EEE" w:rsidRPr="002B6EEE" w:rsidRDefault="002B6EEE" w:rsidP="002B6EEE"/>
    <w:p w14:paraId="39F0CFD9" w14:textId="77777777" w:rsidR="002B6EEE" w:rsidRDefault="002B6EEE" w:rsidP="002B6EEE"/>
    <w:p w14:paraId="66628E99" w14:textId="77777777" w:rsidR="00080459" w:rsidRDefault="002B6EEE" w:rsidP="002B6EEE">
      <w:pPr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Міський голова                                                                  </w:t>
      </w:r>
      <w:r w:rsidR="00412B29">
        <w:rPr>
          <w:sz w:val="28"/>
          <w:szCs w:val="28"/>
        </w:rPr>
        <w:t xml:space="preserve">         </w:t>
      </w:r>
      <w:r w:rsidR="00352A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О. </w:t>
      </w:r>
      <w:proofErr w:type="spellStart"/>
      <w:r>
        <w:rPr>
          <w:sz w:val="28"/>
          <w:szCs w:val="28"/>
        </w:rPr>
        <w:t>Шикер</w:t>
      </w:r>
      <w:proofErr w:type="spellEnd"/>
    </w:p>
    <w:p w14:paraId="6E056A75" w14:textId="77777777" w:rsidR="00080459" w:rsidRDefault="00080459" w:rsidP="00080459">
      <w:pPr>
        <w:rPr>
          <w:sz w:val="28"/>
          <w:szCs w:val="28"/>
        </w:rPr>
      </w:pPr>
    </w:p>
    <w:p w14:paraId="60D1F367" w14:textId="77777777" w:rsidR="00274BA7" w:rsidRDefault="00080459" w:rsidP="00080459">
      <w:pPr>
        <w:rPr>
          <w:b/>
        </w:rPr>
      </w:pPr>
      <w:r>
        <w:rPr>
          <w:sz w:val="28"/>
          <w:szCs w:val="28"/>
        </w:rPr>
        <w:tab/>
      </w:r>
      <w:r>
        <w:rPr>
          <w:b/>
        </w:rPr>
        <w:t xml:space="preserve">                                                                    </w:t>
      </w:r>
    </w:p>
    <w:p w14:paraId="71739BA5" w14:textId="77777777" w:rsidR="00274BA7" w:rsidRDefault="00274BA7" w:rsidP="00080459">
      <w:pPr>
        <w:rPr>
          <w:b/>
        </w:rPr>
      </w:pPr>
    </w:p>
    <w:p w14:paraId="7B26F1FD" w14:textId="77777777" w:rsidR="00274BA7" w:rsidRDefault="00274BA7" w:rsidP="00080459">
      <w:pPr>
        <w:rPr>
          <w:b/>
        </w:rPr>
      </w:pPr>
    </w:p>
    <w:p w14:paraId="201E6A3A" w14:textId="77777777" w:rsidR="00080459" w:rsidRPr="00352A44" w:rsidRDefault="00400E6C" w:rsidP="0008045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</w:t>
      </w:r>
      <w:r w:rsidR="009F7CF6">
        <w:rPr>
          <w:b/>
          <w:sz w:val="28"/>
          <w:szCs w:val="28"/>
        </w:rPr>
        <w:t xml:space="preserve">      </w:t>
      </w:r>
      <w:r w:rsidR="003F3BF6">
        <w:rPr>
          <w:b/>
          <w:sz w:val="28"/>
          <w:szCs w:val="28"/>
        </w:rPr>
        <w:t xml:space="preserve">               </w:t>
      </w:r>
      <w:r w:rsidR="00080459" w:rsidRPr="00352A44">
        <w:rPr>
          <w:b/>
          <w:sz w:val="28"/>
          <w:szCs w:val="28"/>
        </w:rPr>
        <w:t>Звіт</w:t>
      </w:r>
    </w:p>
    <w:p w14:paraId="49DDFB87" w14:textId="77777777" w:rsidR="009F7CF6" w:rsidRDefault="00080459" w:rsidP="00080459">
      <w:pPr>
        <w:tabs>
          <w:tab w:val="left" w:pos="997"/>
        </w:tabs>
        <w:rPr>
          <w:b/>
          <w:sz w:val="28"/>
          <w:szCs w:val="28"/>
        </w:rPr>
      </w:pPr>
      <w:r w:rsidRPr="00352A44">
        <w:rPr>
          <w:b/>
          <w:sz w:val="28"/>
          <w:szCs w:val="28"/>
        </w:rPr>
        <w:t xml:space="preserve">                    </w:t>
      </w:r>
      <w:r w:rsidR="009F7CF6">
        <w:rPr>
          <w:b/>
          <w:sz w:val="28"/>
          <w:szCs w:val="28"/>
        </w:rPr>
        <w:t xml:space="preserve">   </w:t>
      </w:r>
      <w:r w:rsidRPr="00352A44">
        <w:rPr>
          <w:b/>
          <w:sz w:val="28"/>
          <w:szCs w:val="28"/>
        </w:rPr>
        <w:t>начальника відділу з</w:t>
      </w:r>
      <w:r w:rsidR="00500F82" w:rsidRPr="00352A44">
        <w:rPr>
          <w:b/>
          <w:sz w:val="28"/>
          <w:szCs w:val="28"/>
        </w:rPr>
        <w:t xml:space="preserve"> юридичної роботи щодо </w:t>
      </w:r>
    </w:p>
    <w:p w14:paraId="64073651" w14:textId="77777777" w:rsidR="00080459" w:rsidRPr="00352A44" w:rsidRDefault="009F7CF6" w:rsidP="009F7CF6">
      <w:pPr>
        <w:tabs>
          <w:tab w:val="left" w:pos="99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500F82" w:rsidRPr="00352A44">
        <w:rPr>
          <w:b/>
          <w:sz w:val="28"/>
          <w:szCs w:val="28"/>
        </w:rPr>
        <w:t xml:space="preserve">виконання </w:t>
      </w:r>
      <w:r w:rsidR="00080459" w:rsidRPr="00352A44">
        <w:rPr>
          <w:b/>
          <w:sz w:val="28"/>
          <w:szCs w:val="28"/>
        </w:rPr>
        <w:t xml:space="preserve"> </w:t>
      </w:r>
      <w:r w:rsidR="00500F82" w:rsidRPr="00352A44">
        <w:rPr>
          <w:b/>
          <w:sz w:val="28"/>
          <w:szCs w:val="28"/>
        </w:rPr>
        <w:t>посадових</w:t>
      </w:r>
      <w:r w:rsidR="00500F82" w:rsidRPr="00352A4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обов’язків </w:t>
      </w:r>
    </w:p>
    <w:p w14:paraId="03BBBE2F" w14:textId="77777777" w:rsidR="00080459" w:rsidRPr="00352A44" w:rsidRDefault="00080459" w:rsidP="00080459">
      <w:pPr>
        <w:jc w:val="both"/>
        <w:rPr>
          <w:b/>
          <w:sz w:val="28"/>
          <w:szCs w:val="28"/>
        </w:rPr>
      </w:pPr>
      <w:r w:rsidRPr="00352A44">
        <w:rPr>
          <w:b/>
          <w:sz w:val="28"/>
          <w:szCs w:val="28"/>
        </w:rPr>
        <w:t xml:space="preserve">     </w:t>
      </w:r>
    </w:p>
    <w:p w14:paraId="547BD51C" w14:textId="77777777" w:rsidR="00754F6E" w:rsidRDefault="00080459" w:rsidP="00080459">
      <w:pPr>
        <w:jc w:val="both"/>
        <w:rPr>
          <w:sz w:val="28"/>
          <w:szCs w:val="28"/>
        </w:rPr>
      </w:pPr>
      <w:r w:rsidRPr="00352A44">
        <w:rPr>
          <w:sz w:val="28"/>
          <w:szCs w:val="28"/>
        </w:rPr>
        <w:t xml:space="preserve">       </w:t>
      </w:r>
      <w:r w:rsidR="00754F6E">
        <w:rPr>
          <w:sz w:val="28"/>
          <w:szCs w:val="28"/>
        </w:rPr>
        <w:t xml:space="preserve">На виконання </w:t>
      </w:r>
      <w:r w:rsidRPr="00352A44">
        <w:rPr>
          <w:sz w:val="28"/>
          <w:szCs w:val="28"/>
        </w:rPr>
        <w:t xml:space="preserve"> </w:t>
      </w:r>
      <w:r w:rsidR="009F7CF6">
        <w:rPr>
          <w:sz w:val="28"/>
          <w:szCs w:val="28"/>
        </w:rPr>
        <w:t>рішення виконкому Острозької міської ради №113 від 17.07.2018 «П</w:t>
      </w:r>
      <w:r w:rsidR="00C60B31">
        <w:rPr>
          <w:sz w:val="28"/>
          <w:szCs w:val="28"/>
        </w:rPr>
        <w:t>ро дотримання</w:t>
      </w:r>
      <w:r w:rsidR="009F7CF6">
        <w:rPr>
          <w:sz w:val="28"/>
          <w:szCs w:val="28"/>
        </w:rPr>
        <w:t xml:space="preserve"> виконавської дисципліни у виконавчому комітеті Острозької міської ради за </w:t>
      </w:r>
      <w:r w:rsidR="009F7CF6">
        <w:rPr>
          <w:sz w:val="28"/>
          <w:szCs w:val="28"/>
          <w:lang w:val="en-US"/>
        </w:rPr>
        <w:t>I</w:t>
      </w:r>
      <w:r w:rsidR="009F7CF6">
        <w:rPr>
          <w:sz w:val="28"/>
          <w:szCs w:val="28"/>
        </w:rPr>
        <w:t xml:space="preserve"> півріччя 2018 року та завдання на</w:t>
      </w:r>
      <w:r w:rsidR="009F7CF6" w:rsidRPr="00CD4151">
        <w:rPr>
          <w:sz w:val="28"/>
          <w:szCs w:val="28"/>
        </w:rPr>
        <w:t xml:space="preserve"> </w:t>
      </w:r>
      <w:r w:rsidR="009F7CF6">
        <w:rPr>
          <w:sz w:val="28"/>
          <w:szCs w:val="28"/>
          <w:lang w:val="en-US"/>
        </w:rPr>
        <w:t>II</w:t>
      </w:r>
      <w:r w:rsidR="009F7CF6">
        <w:rPr>
          <w:sz w:val="28"/>
          <w:szCs w:val="28"/>
        </w:rPr>
        <w:t xml:space="preserve"> півріччя 2018 року»  відділ</w:t>
      </w:r>
      <w:r w:rsidRPr="00352A44">
        <w:rPr>
          <w:sz w:val="28"/>
          <w:szCs w:val="28"/>
        </w:rPr>
        <w:t xml:space="preserve"> з юридичної роботи міськвиконкому</w:t>
      </w:r>
      <w:r w:rsidR="009F7CF6">
        <w:rPr>
          <w:sz w:val="28"/>
          <w:szCs w:val="28"/>
        </w:rPr>
        <w:t xml:space="preserve"> повідомляє, що ним</w:t>
      </w:r>
      <w:r w:rsidRPr="00352A44">
        <w:rPr>
          <w:sz w:val="28"/>
          <w:szCs w:val="28"/>
        </w:rPr>
        <w:t xml:space="preserve"> по</w:t>
      </w:r>
      <w:r w:rsidR="00754F6E">
        <w:rPr>
          <w:sz w:val="28"/>
          <w:szCs w:val="28"/>
        </w:rPr>
        <w:t>стійно проводиться робота по виконанню покладених на нього посадових обов’язків</w:t>
      </w:r>
      <w:r w:rsidR="006C6804">
        <w:rPr>
          <w:sz w:val="28"/>
          <w:szCs w:val="28"/>
        </w:rPr>
        <w:t>.</w:t>
      </w:r>
      <w:r w:rsidRPr="00352A44">
        <w:rPr>
          <w:sz w:val="28"/>
          <w:szCs w:val="28"/>
        </w:rPr>
        <w:t xml:space="preserve">     </w:t>
      </w:r>
      <w:r w:rsidR="00352A44">
        <w:rPr>
          <w:sz w:val="28"/>
          <w:szCs w:val="28"/>
        </w:rPr>
        <w:t xml:space="preserve"> </w:t>
      </w:r>
    </w:p>
    <w:p w14:paraId="2DAB6A51" w14:textId="77777777" w:rsidR="00080459" w:rsidRPr="00352A44" w:rsidRDefault="00754F6E" w:rsidP="0008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52A44">
        <w:rPr>
          <w:sz w:val="28"/>
          <w:szCs w:val="28"/>
        </w:rPr>
        <w:t xml:space="preserve"> </w:t>
      </w:r>
      <w:r w:rsidR="00080459" w:rsidRPr="00352A44">
        <w:rPr>
          <w:sz w:val="28"/>
          <w:szCs w:val="28"/>
        </w:rPr>
        <w:t xml:space="preserve"> Відповідно до посадової інструкції начальника відділу з юридичної роботи на нього покладено ряд завдань та обов’язків,</w:t>
      </w:r>
      <w:r w:rsidR="00014A7B">
        <w:rPr>
          <w:sz w:val="28"/>
          <w:szCs w:val="28"/>
        </w:rPr>
        <w:t xml:space="preserve"> </w:t>
      </w:r>
      <w:r w:rsidR="00080459" w:rsidRPr="00352A44">
        <w:rPr>
          <w:sz w:val="28"/>
          <w:szCs w:val="28"/>
        </w:rPr>
        <w:t>серед яких представництво інтересів ради та виконкому в судах. Протя</w:t>
      </w:r>
      <w:r w:rsidR="006C1E3C">
        <w:rPr>
          <w:sz w:val="28"/>
          <w:szCs w:val="28"/>
        </w:rPr>
        <w:t>гом звітного періо</w:t>
      </w:r>
      <w:r w:rsidR="00C87190">
        <w:rPr>
          <w:sz w:val="28"/>
          <w:szCs w:val="28"/>
        </w:rPr>
        <w:t>ду працівника</w:t>
      </w:r>
      <w:r w:rsidR="003F3BF6">
        <w:rPr>
          <w:sz w:val="28"/>
          <w:szCs w:val="28"/>
        </w:rPr>
        <w:t>ми</w:t>
      </w:r>
      <w:r w:rsidR="00080459" w:rsidRPr="00352A44">
        <w:rPr>
          <w:sz w:val="28"/>
          <w:szCs w:val="28"/>
        </w:rPr>
        <w:t xml:space="preserve"> відділу з ю</w:t>
      </w:r>
      <w:r w:rsidR="00014A7B">
        <w:rPr>
          <w:sz w:val="28"/>
          <w:szCs w:val="28"/>
        </w:rPr>
        <w:t xml:space="preserve">ридичної роботи взято участь в </w:t>
      </w:r>
      <w:r w:rsidR="006C1E3C">
        <w:rPr>
          <w:sz w:val="28"/>
          <w:szCs w:val="28"/>
        </w:rPr>
        <w:t xml:space="preserve"> судових засіданнях по </w:t>
      </w:r>
      <w:r w:rsidR="00080459" w:rsidRPr="00352A44">
        <w:rPr>
          <w:sz w:val="28"/>
          <w:szCs w:val="28"/>
        </w:rPr>
        <w:t xml:space="preserve"> справ</w:t>
      </w:r>
      <w:r w:rsidR="00C60B31">
        <w:rPr>
          <w:sz w:val="28"/>
          <w:szCs w:val="28"/>
        </w:rPr>
        <w:t>ах, стороною в яких була</w:t>
      </w:r>
      <w:r w:rsidR="00080459" w:rsidRPr="00352A44">
        <w:rPr>
          <w:sz w:val="28"/>
          <w:szCs w:val="28"/>
        </w:rPr>
        <w:t xml:space="preserve"> міська рада та підготовлено ряд процесуальних документів, що стосувалися вказаних судових справ.</w:t>
      </w:r>
    </w:p>
    <w:p w14:paraId="241A626B" w14:textId="77777777" w:rsidR="00080459" w:rsidRPr="00352A44" w:rsidRDefault="009F7CF6" w:rsidP="0008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3BF6">
        <w:rPr>
          <w:sz w:val="28"/>
          <w:szCs w:val="28"/>
        </w:rPr>
        <w:t xml:space="preserve">  </w:t>
      </w:r>
      <w:r w:rsidR="00080459" w:rsidRPr="00352A44">
        <w:rPr>
          <w:sz w:val="28"/>
          <w:szCs w:val="28"/>
        </w:rPr>
        <w:t xml:space="preserve">На </w:t>
      </w:r>
      <w:r w:rsidR="00C60B31">
        <w:rPr>
          <w:sz w:val="28"/>
          <w:szCs w:val="28"/>
        </w:rPr>
        <w:t xml:space="preserve"> виконання посадових обов’язків</w:t>
      </w:r>
      <w:r w:rsidR="00080459" w:rsidRPr="00352A44">
        <w:rPr>
          <w:sz w:val="28"/>
          <w:szCs w:val="28"/>
        </w:rPr>
        <w:t xml:space="preserve"> що</w:t>
      </w:r>
      <w:r w:rsidR="006C6804">
        <w:rPr>
          <w:sz w:val="28"/>
          <w:szCs w:val="28"/>
        </w:rPr>
        <w:t>до</w:t>
      </w:r>
      <w:r w:rsidR="00080459" w:rsidRPr="00352A44">
        <w:rPr>
          <w:sz w:val="28"/>
          <w:szCs w:val="28"/>
        </w:rPr>
        <w:t xml:space="preserve"> перевірки відповідності чинному законодавству нормативно-правових актів, які приймалися радою, виконкомом та міським </w:t>
      </w:r>
      <w:r w:rsidR="00DD45B9">
        <w:rPr>
          <w:sz w:val="28"/>
          <w:szCs w:val="28"/>
        </w:rPr>
        <w:t>головою працівниками відділу</w:t>
      </w:r>
      <w:r w:rsidR="00080459" w:rsidRPr="00352A44">
        <w:rPr>
          <w:sz w:val="28"/>
          <w:szCs w:val="28"/>
        </w:rPr>
        <w:t xml:space="preserve"> бу</w:t>
      </w:r>
      <w:r w:rsidR="00400E6C">
        <w:rPr>
          <w:sz w:val="28"/>
          <w:szCs w:val="28"/>
        </w:rPr>
        <w:t>ло перевірено та завізовано  408</w:t>
      </w:r>
      <w:r w:rsidR="00080459" w:rsidRPr="00352A44">
        <w:rPr>
          <w:sz w:val="28"/>
          <w:szCs w:val="28"/>
        </w:rPr>
        <w:t xml:space="preserve">  проектів рішен</w:t>
      </w:r>
      <w:r w:rsidR="00DD45B9">
        <w:rPr>
          <w:sz w:val="28"/>
          <w:szCs w:val="28"/>
        </w:rPr>
        <w:t>ь міської ради, виконкому та 409</w:t>
      </w:r>
      <w:r w:rsidR="00080459" w:rsidRPr="00352A44">
        <w:rPr>
          <w:sz w:val="28"/>
          <w:szCs w:val="28"/>
        </w:rPr>
        <w:t xml:space="preserve"> розпоряджень міського голови. </w:t>
      </w:r>
    </w:p>
    <w:p w14:paraId="233E772B" w14:textId="77777777" w:rsidR="00080459" w:rsidRPr="00352A44" w:rsidRDefault="00080459" w:rsidP="00080459">
      <w:pPr>
        <w:jc w:val="both"/>
        <w:rPr>
          <w:sz w:val="28"/>
          <w:szCs w:val="28"/>
        </w:rPr>
      </w:pPr>
      <w:r w:rsidRPr="00352A44">
        <w:rPr>
          <w:sz w:val="28"/>
          <w:szCs w:val="28"/>
        </w:rPr>
        <w:t xml:space="preserve">      </w:t>
      </w:r>
      <w:r w:rsidR="003F3BF6">
        <w:rPr>
          <w:sz w:val="28"/>
          <w:szCs w:val="28"/>
        </w:rPr>
        <w:t xml:space="preserve"> </w:t>
      </w:r>
      <w:r w:rsidRPr="00352A44">
        <w:rPr>
          <w:sz w:val="28"/>
          <w:szCs w:val="28"/>
        </w:rPr>
        <w:t>Відд</w:t>
      </w:r>
      <w:r w:rsidR="006C6804">
        <w:rPr>
          <w:sz w:val="28"/>
          <w:szCs w:val="28"/>
        </w:rPr>
        <w:t>ілом постійно ведеться робота з підготовки</w:t>
      </w:r>
      <w:r w:rsidRPr="00352A44">
        <w:rPr>
          <w:sz w:val="28"/>
          <w:szCs w:val="28"/>
        </w:rPr>
        <w:t xml:space="preserve"> листів та інформацій  підприємствам, установам та організаціям </w:t>
      </w:r>
      <w:r w:rsidR="006C6804">
        <w:rPr>
          <w:sz w:val="28"/>
          <w:szCs w:val="28"/>
        </w:rPr>
        <w:t>незалежно від  форм власності з</w:t>
      </w:r>
      <w:r w:rsidR="00C60B31">
        <w:rPr>
          <w:sz w:val="28"/>
          <w:szCs w:val="28"/>
        </w:rPr>
        <w:t xml:space="preserve"> питань</w:t>
      </w:r>
      <w:r w:rsidRPr="00352A44">
        <w:rPr>
          <w:sz w:val="28"/>
          <w:szCs w:val="28"/>
        </w:rPr>
        <w:t xml:space="preserve"> пов’язаних з діяльністю виконкому та ради. За дорученнями міського голови та заступників міського голови</w:t>
      </w:r>
      <w:r w:rsidR="006C6804">
        <w:rPr>
          <w:sz w:val="28"/>
          <w:szCs w:val="28"/>
        </w:rPr>
        <w:t xml:space="preserve"> відділ</w:t>
      </w:r>
      <w:r w:rsidRPr="00352A44">
        <w:rPr>
          <w:sz w:val="28"/>
          <w:szCs w:val="28"/>
        </w:rPr>
        <w:t xml:space="preserve"> готує проекти рішень виконкому, сесії міської ради та розпорядження міського голови.</w:t>
      </w:r>
      <w:r w:rsidR="00A76A32">
        <w:rPr>
          <w:sz w:val="28"/>
          <w:szCs w:val="28"/>
        </w:rPr>
        <w:t xml:space="preserve"> На виконання документів органів влади вищого рівня протягом ро</w:t>
      </w:r>
      <w:r w:rsidR="003F3BF6">
        <w:rPr>
          <w:sz w:val="28"/>
          <w:szCs w:val="28"/>
        </w:rPr>
        <w:t xml:space="preserve">ку </w:t>
      </w:r>
      <w:r w:rsidR="00A76A32">
        <w:rPr>
          <w:sz w:val="28"/>
          <w:szCs w:val="28"/>
        </w:rPr>
        <w:t xml:space="preserve"> відділом підготовлено 42 інформації.</w:t>
      </w:r>
    </w:p>
    <w:p w14:paraId="2E6E6D5C" w14:textId="77777777" w:rsidR="00080459" w:rsidRPr="00352A44" w:rsidRDefault="00080459" w:rsidP="00080459">
      <w:pPr>
        <w:jc w:val="both"/>
        <w:rPr>
          <w:sz w:val="28"/>
          <w:szCs w:val="28"/>
        </w:rPr>
      </w:pPr>
      <w:r w:rsidRPr="00352A44">
        <w:rPr>
          <w:sz w:val="28"/>
          <w:szCs w:val="28"/>
        </w:rPr>
        <w:t xml:space="preserve">      Начальник відділу з юридичної роботи періодично бере участь в навчанні працівників апарату виконкому та працівників структурних підрозділів виконкому з метою ознайомлення з новоприйнятими нормативно-правовими актами законодавчих та виконавчих органів влади.  </w:t>
      </w:r>
    </w:p>
    <w:p w14:paraId="5D6639DD" w14:textId="77777777" w:rsidR="00080459" w:rsidRPr="00352A44" w:rsidRDefault="00080459" w:rsidP="006C6804">
      <w:pPr>
        <w:jc w:val="both"/>
        <w:rPr>
          <w:sz w:val="28"/>
          <w:szCs w:val="28"/>
        </w:rPr>
      </w:pPr>
      <w:r w:rsidRPr="00352A44">
        <w:rPr>
          <w:sz w:val="28"/>
          <w:szCs w:val="28"/>
        </w:rPr>
        <w:t xml:space="preserve">      Відділом</w:t>
      </w:r>
      <w:r w:rsidR="006C6804">
        <w:rPr>
          <w:sz w:val="28"/>
          <w:szCs w:val="28"/>
        </w:rPr>
        <w:t xml:space="preserve"> постійно здійснюється робота з перевірки та погодження</w:t>
      </w:r>
      <w:r w:rsidRPr="00352A44">
        <w:rPr>
          <w:sz w:val="28"/>
          <w:szCs w:val="28"/>
        </w:rPr>
        <w:t xml:space="preserve"> договорів</w:t>
      </w:r>
      <w:r w:rsidR="00C60B31">
        <w:rPr>
          <w:sz w:val="28"/>
          <w:szCs w:val="28"/>
        </w:rPr>
        <w:t>,</w:t>
      </w:r>
      <w:r w:rsidRPr="00352A44">
        <w:rPr>
          <w:sz w:val="28"/>
          <w:szCs w:val="28"/>
        </w:rPr>
        <w:t xml:space="preserve"> стороною</w:t>
      </w:r>
      <w:r w:rsidR="00697B1A">
        <w:rPr>
          <w:sz w:val="28"/>
          <w:szCs w:val="28"/>
        </w:rPr>
        <w:t xml:space="preserve"> у яких виступає </w:t>
      </w:r>
      <w:r w:rsidR="00C87190">
        <w:rPr>
          <w:sz w:val="28"/>
          <w:szCs w:val="28"/>
        </w:rPr>
        <w:t>Острозька</w:t>
      </w:r>
      <w:r w:rsidRPr="00352A44">
        <w:rPr>
          <w:sz w:val="28"/>
          <w:szCs w:val="28"/>
        </w:rPr>
        <w:t xml:space="preserve"> міська рада.</w:t>
      </w:r>
    </w:p>
    <w:p w14:paraId="35C6AC27" w14:textId="77777777" w:rsidR="00080459" w:rsidRPr="00352A44" w:rsidRDefault="00080459" w:rsidP="00080459">
      <w:pPr>
        <w:jc w:val="both"/>
        <w:rPr>
          <w:sz w:val="28"/>
          <w:szCs w:val="28"/>
        </w:rPr>
      </w:pPr>
      <w:r w:rsidRPr="00352A44">
        <w:rPr>
          <w:sz w:val="28"/>
          <w:szCs w:val="28"/>
        </w:rPr>
        <w:t xml:space="preserve">     Відповідно до Положення про відділ з юридичної роботи</w:t>
      </w:r>
      <w:r w:rsidR="006C6804">
        <w:rPr>
          <w:sz w:val="28"/>
          <w:szCs w:val="28"/>
        </w:rPr>
        <w:t>,</w:t>
      </w:r>
      <w:r w:rsidRPr="00352A44">
        <w:rPr>
          <w:sz w:val="28"/>
          <w:szCs w:val="28"/>
        </w:rPr>
        <w:t xml:space="preserve"> затвердженого рішенням міської ради №139 від 26 травня 2011 року</w:t>
      </w:r>
      <w:r w:rsidR="006C6804">
        <w:rPr>
          <w:sz w:val="28"/>
          <w:szCs w:val="28"/>
        </w:rPr>
        <w:t>, на відділ покладено роботу з</w:t>
      </w:r>
      <w:r w:rsidR="0017271F">
        <w:rPr>
          <w:sz w:val="28"/>
          <w:szCs w:val="28"/>
        </w:rPr>
        <w:t xml:space="preserve"> ведення</w:t>
      </w:r>
      <w:r w:rsidRPr="00352A44">
        <w:rPr>
          <w:sz w:val="28"/>
          <w:szCs w:val="28"/>
        </w:rPr>
        <w:t xml:space="preserve"> квартирного обліку. З метою його виконан</w:t>
      </w:r>
      <w:r w:rsidR="00C87190">
        <w:rPr>
          <w:sz w:val="28"/>
          <w:szCs w:val="28"/>
        </w:rPr>
        <w:t>ня відділом вивчаються звернення</w:t>
      </w:r>
      <w:r w:rsidRPr="00352A44">
        <w:rPr>
          <w:sz w:val="28"/>
          <w:szCs w:val="28"/>
        </w:rPr>
        <w:t xml:space="preserve"> з житлових питань та надаються пропозиції на розгляд виконкому, вносяться зм</w:t>
      </w:r>
      <w:r w:rsidR="006C6804">
        <w:rPr>
          <w:sz w:val="28"/>
          <w:szCs w:val="28"/>
        </w:rPr>
        <w:t>іни і</w:t>
      </w:r>
      <w:r w:rsidRPr="00352A44">
        <w:rPr>
          <w:sz w:val="28"/>
          <w:szCs w:val="28"/>
        </w:rPr>
        <w:t xml:space="preserve"> доповнення до квартирної черги та ведеться реєстр квартирного обліку громадян.</w:t>
      </w:r>
    </w:p>
    <w:p w14:paraId="21C717FB" w14:textId="77777777" w:rsidR="00080459" w:rsidRPr="00352A44" w:rsidRDefault="00080459" w:rsidP="00080459">
      <w:pPr>
        <w:jc w:val="both"/>
        <w:rPr>
          <w:sz w:val="28"/>
          <w:szCs w:val="28"/>
        </w:rPr>
      </w:pPr>
      <w:r w:rsidRPr="00352A44">
        <w:rPr>
          <w:sz w:val="28"/>
          <w:szCs w:val="28"/>
        </w:rPr>
        <w:t xml:space="preserve">     Начальник відділу з юридичної роботи є секретарем адміністративної </w:t>
      </w:r>
      <w:r w:rsidR="0017271F">
        <w:rPr>
          <w:sz w:val="28"/>
          <w:szCs w:val="28"/>
        </w:rPr>
        <w:t>комісії при виконавчому комітету</w:t>
      </w:r>
      <w:r w:rsidRPr="00352A44">
        <w:rPr>
          <w:sz w:val="28"/>
          <w:szCs w:val="28"/>
        </w:rPr>
        <w:t>,</w:t>
      </w:r>
      <w:r w:rsidR="0017271F">
        <w:rPr>
          <w:sz w:val="28"/>
          <w:szCs w:val="28"/>
        </w:rPr>
        <w:t xml:space="preserve"> </w:t>
      </w:r>
      <w:r w:rsidRPr="00352A44">
        <w:rPr>
          <w:sz w:val="28"/>
          <w:szCs w:val="28"/>
        </w:rPr>
        <w:t xml:space="preserve"> </w:t>
      </w:r>
      <w:r w:rsidR="003F3BF6">
        <w:rPr>
          <w:sz w:val="28"/>
          <w:szCs w:val="28"/>
        </w:rPr>
        <w:t xml:space="preserve">в </w:t>
      </w:r>
      <w:r w:rsidR="003F3BF6" w:rsidRPr="00352A44">
        <w:rPr>
          <w:sz w:val="28"/>
          <w:szCs w:val="28"/>
        </w:rPr>
        <w:t>зв’язку</w:t>
      </w:r>
      <w:r w:rsidR="003F3BF6">
        <w:rPr>
          <w:sz w:val="28"/>
          <w:szCs w:val="28"/>
        </w:rPr>
        <w:t xml:space="preserve"> </w:t>
      </w:r>
      <w:r w:rsidRPr="00352A44">
        <w:rPr>
          <w:sz w:val="28"/>
          <w:szCs w:val="28"/>
        </w:rPr>
        <w:t xml:space="preserve"> з чим</w:t>
      </w:r>
      <w:r w:rsidR="0017271F">
        <w:rPr>
          <w:sz w:val="28"/>
          <w:szCs w:val="28"/>
        </w:rPr>
        <w:t xml:space="preserve"> на нього покладено обов’язки з</w:t>
      </w:r>
      <w:r w:rsidRPr="00352A44">
        <w:rPr>
          <w:sz w:val="28"/>
          <w:szCs w:val="28"/>
        </w:rPr>
        <w:t xml:space="preserve"> оформленн</w:t>
      </w:r>
      <w:r w:rsidR="0017271F">
        <w:rPr>
          <w:sz w:val="28"/>
          <w:szCs w:val="28"/>
        </w:rPr>
        <w:t>я</w:t>
      </w:r>
      <w:r w:rsidRPr="00352A44">
        <w:rPr>
          <w:sz w:val="28"/>
          <w:szCs w:val="28"/>
        </w:rPr>
        <w:t xml:space="preserve"> матеріалів комісії та організації засідань комісії з дотриманням процесуальних строків розгляду адміністративних протоколів,  які належи</w:t>
      </w:r>
      <w:r w:rsidR="00C87190">
        <w:rPr>
          <w:sz w:val="28"/>
          <w:szCs w:val="28"/>
        </w:rPr>
        <w:t>ть до її повноважень. За</w:t>
      </w:r>
      <w:r w:rsidR="00C60B31">
        <w:rPr>
          <w:sz w:val="28"/>
          <w:szCs w:val="28"/>
        </w:rPr>
        <w:t xml:space="preserve"> 8 місяців</w:t>
      </w:r>
      <w:r w:rsidR="00C87190">
        <w:rPr>
          <w:sz w:val="28"/>
          <w:szCs w:val="28"/>
        </w:rPr>
        <w:t xml:space="preserve"> 2018 року</w:t>
      </w:r>
      <w:r w:rsidRPr="00352A44">
        <w:rPr>
          <w:sz w:val="28"/>
          <w:szCs w:val="28"/>
        </w:rPr>
        <w:t xml:space="preserve"> було організовано та </w:t>
      </w:r>
      <w:r w:rsidRPr="00352A44">
        <w:rPr>
          <w:sz w:val="28"/>
          <w:szCs w:val="28"/>
        </w:rPr>
        <w:lastRenderedPageBreak/>
        <w:t>проведено 13 засідань адміністративної комісії</w:t>
      </w:r>
      <w:r w:rsidR="00697B1A">
        <w:rPr>
          <w:sz w:val="28"/>
          <w:szCs w:val="28"/>
        </w:rPr>
        <w:t xml:space="preserve"> та оформлено ряд процесуальних документів по оформленню адміністративних справ.</w:t>
      </w:r>
    </w:p>
    <w:p w14:paraId="6DEFBA6B" w14:textId="77777777" w:rsidR="00DD45B9" w:rsidRDefault="00DD45B9" w:rsidP="0008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Начальник відділу є членом конкурсної комісії на заміщення вакантних посад у виконавчому комітеті Острозької </w:t>
      </w:r>
      <w:r w:rsidR="00C60B31">
        <w:rPr>
          <w:sz w:val="28"/>
          <w:szCs w:val="28"/>
        </w:rPr>
        <w:t>міської ради та постійно бере</w:t>
      </w:r>
      <w:r>
        <w:rPr>
          <w:sz w:val="28"/>
          <w:szCs w:val="28"/>
        </w:rPr>
        <w:t xml:space="preserve"> участь в її роботі.</w:t>
      </w:r>
      <w:r w:rsidR="00080459" w:rsidRPr="00352A44">
        <w:rPr>
          <w:sz w:val="28"/>
          <w:szCs w:val="28"/>
        </w:rPr>
        <w:t xml:space="preserve"> </w:t>
      </w:r>
    </w:p>
    <w:p w14:paraId="20CF8A97" w14:textId="77777777" w:rsidR="00080459" w:rsidRPr="00352A44" w:rsidRDefault="00DD45B9" w:rsidP="000804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0459" w:rsidRPr="00352A44">
        <w:rPr>
          <w:sz w:val="28"/>
          <w:szCs w:val="28"/>
        </w:rPr>
        <w:t>Відповідно до розпорядження міського голови №26-р    від   14 квітня 2015 року «Про призначення уповноваженої особи з питань запобігання та виявлення корупції в Острозькій міській раді та її виконавчому комітеті» начальник відділу призначений особою з питань запобігання та виявлення корупції у виконавчому комітеті</w:t>
      </w:r>
      <w:r w:rsidR="00C60B31">
        <w:rPr>
          <w:sz w:val="28"/>
          <w:szCs w:val="28"/>
        </w:rPr>
        <w:t>,</w:t>
      </w:r>
      <w:r w:rsidR="00080459" w:rsidRPr="00352A44">
        <w:rPr>
          <w:sz w:val="28"/>
          <w:szCs w:val="28"/>
        </w:rPr>
        <w:t xml:space="preserve"> </w:t>
      </w:r>
      <w:r w:rsidR="00697B1A">
        <w:rPr>
          <w:sz w:val="28"/>
          <w:szCs w:val="28"/>
        </w:rPr>
        <w:t>в</w:t>
      </w:r>
      <w:r w:rsidR="0098551C">
        <w:rPr>
          <w:sz w:val="28"/>
          <w:szCs w:val="28"/>
        </w:rPr>
        <w:t xml:space="preserve"> </w:t>
      </w:r>
      <w:r w:rsidR="00697B1A">
        <w:rPr>
          <w:sz w:val="28"/>
          <w:szCs w:val="28"/>
        </w:rPr>
        <w:t>зв’язку з чим</w:t>
      </w:r>
      <w:r w:rsidR="0017271F">
        <w:rPr>
          <w:sz w:val="28"/>
          <w:szCs w:val="28"/>
        </w:rPr>
        <w:t xml:space="preserve"> </w:t>
      </w:r>
      <w:r w:rsidR="00F3413F">
        <w:rPr>
          <w:sz w:val="28"/>
          <w:szCs w:val="28"/>
        </w:rPr>
        <w:t>надає посадовим особам виконкому,</w:t>
      </w:r>
      <w:r w:rsidR="00080459" w:rsidRPr="00352A44">
        <w:rPr>
          <w:sz w:val="28"/>
          <w:szCs w:val="28"/>
        </w:rPr>
        <w:t xml:space="preserve"> керівникам самостійних ві</w:t>
      </w:r>
      <w:r w:rsidR="00F3413F">
        <w:rPr>
          <w:sz w:val="28"/>
          <w:szCs w:val="28"/>
        </w:rPr>
        <w:t>дділів та управлінь виконкому і</w:t>
      </w:r>
      <w:r w:rsidR="00080459" w:rsidRPr="00352A44">
        <w:rPr>
          <w:sz w:val="28"/>
          <w:szCs w:val="28"/>
        </w:rPr>
        <w:t xml:space="preserve"> комунальним підприємствам міста правову допомогу по застосуванню антикорупційного законодавства.</w:t>
      </w:r>
      <w:r w:rsidR="00C87190">
        <w:rPr>
          <w:sz w:val="28"/>
          <w:szCs w:val="28"/>
        </w:rPr>
        <w:t xml:space="preserve"> Протягом року уповноваженим з питань запобігання та виявлення корупції на адресу Національного агентства з питань запобігання корупції було надіслано два повідомлення про невчасне подання посадовими особами декларацій про доходи.</w:t>
      </w:r>
      <w:r w:rsidR="00080459" w:rsidRPr="00352A44">
        <w:rPr>
          <w:sz w:val="28"/>
          <w:szCs w:val="28"/>
        </w:rPr>
        <w:t xml:space="preserve">     </w:t>
      </w:r>
    </w:p>
    <w:p w14:paraId="5504961A" w14:textId="77777777" w:rsidR="00080459" w:rsidRPr="00352A44" w:rsidRDefault="00352A44" w:rsidP="008B7E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7EBF" w:rsidRPr="00352A44">
        <w:rPr>
          <w:sz w:val="28"/>
          <w:szCs w:val="28"/>
        </w:rPr>
        <w:t xml:space="preserve"> Відділ з юридичної роботи виконує і інші доручення міського голов</w:t>
      </w:r>
      <w:r w:rsidR="0008142C">
        <w:rPr>
          <w:sz w:val="28"/>
          <w:szCs w:val="28"/>
        </w:rPr>
        <w:t>и та його заступників</w:t>
      </w:r>
      <w:r w:rsidR="008B7EBF" w:rsidRPr="00352A44">
        <w:rPr>
          <w:sz w:val="28"/>
          <w:szCs w:val="28"/>
        </w:rPr>
        <w:t xml:space="preserve">, </w:t>
      </w:r>
      <w:r w:rsidR="00697B1A">
        <w:rPr>
          <w:sz w:val="28"/>
          <w:szCs w:val="28"/>
        </w:rPr>
        <w:t>які</w:t>
      </w:r>
      <w:r w:rsidR="0008142C">
        <w:rPr>
          <w:sz w:val="28"/>
          <w:szCs w:val="28"/>
        </w:rPr>
        <w:t xml:space="preserve"> потребують</w:t>
      </w:r>
      <w:r w:rsidR="00697B1A">
        <w:rPr>
          <w:sz w:val="28"/>
          <w:szCs w:val="28"/>
        </w:rPr>
        <w:t xml:space="preserve"> врегулювання згідно чинного законодавства</w:t>
      </w:r>
      <w:r w:rsidR="008B7EBF" w:rsidRPr="00352A44">
        <w:rPr>
          <w:sz w:val="28"/>
          <w:szCs w:val="28"/>
        </w:rPr>
        <w:t>.</w:t>
      </w:r>
    </w:p>
    <w:p w14:paraId="2BFF35B8" w14:textId="77777777" w:rsidR="00080459" w:rsidRPr="00352A44" w:rsidRDefault="00080459" w:rsidP="00080459">
      <w:pPr>
        <w:rPr>
          <w:sz w:val="28"/>
          <w:szCs w:val="28"/>
        </w:rPr>
      </w:pPr>
    </w:p>
    <w:p w14:paraId="78BC9840" w14:textId="77777777" w:rsidR="00080459" w:rsidRPr="00352A44" w:rsidRDefault="00080459" w:rsidP="00080459">
      <w:pPr>
        <w:rPr>
          <w:sz w:val="28"/>
          <w:szCs w:val="28"/>
        </w:rPr>
      </w:pPr>
    </w:p>
    <w:p w14:paraId="7629C93B" w14:textId="77777777" w:rsidR="008B7EBF" w:rsidRPr="00352A44" w:rsidRDefault="008B7EBF" w:rsidP="00080459">
      <w:pPr>
        <w:tabs>
          <w:tab w:val="left" w:pos="2175"/>
        </w:tabs>
        <w:rPr>
          <w:sz w:val="28"/>
          <w:szCs w:val="28"/>
        </w:rPr>
      </w:pPr>
    </w:p>
    <w:p w14:paraId="3C19D18C" w14:textId="77777777" w:rsidR="00400E6C" w:rsidRDefault="00400E6C" w:rsidP="00080459">
      <w:pPr>
        <w:tabs>
          <w:tab w:val="left" w:pos="2175"/>
        </w:tabs>
        <w:rPr>
          <w:sz w:val="28"/>
          <w:szCs w:val="28"/>
        </w:rPr>
      </w:pPr>
    </w:p>
    <w:p w14:paraId="4588BE1A" w14:textId="77777777" w:rsidR="00772775" w:rsidRPr="00352A44" w:rsidRDefault="00080459" w:rsidP="00080459">
      <w:pPr>
        <w:tabs>
          <w:tab w:val="left" w:pos="2175"/>
        </w:tabs>
        <w:rPr>
          <w:sz w:val="28"/>
          <w:szCs w:val="28"/>
        </w:rPr>
      </w:pPr>
      <w:r w:rsidRPr="00352A44">
        <w:rPr>
          <w:sz w:val="28"/>
          <w:szCs w:val="28"/>
        </w:rPr>
        <w:t xml:space="preserve">Начальник відділу з юридичної роботи                     </w:t>
      </w:r>
      <w:r w:rsidR="00274BA7" w:rsidRPr="00352A44">
        <w:rPr>
          <w:sz w:val="28"/>
          <w:szCs w:val="28"/>
        </w:rPr>
        <w:t xml:space="preserve">    </w:t>
      </w:r>
      <w:r w:rsidR="00352A44">
        <w:rPr>
          <w:sz w:val="28"/>
          <w:szCs w:val="28"/>
        </w:rPr>
        <w:t xml:space="preserve">      Митрофанова О. С.   </w:t>
      </w:r>
      <w:r w:rsidR="00274BA7" w:rsidRPr="00352A44">
        <w:rPr>
          <w:sz w:val="28"/>
          <w:szCs w:val="28"/>
        </w:rPr>
        <w:t xml:space="preserve">                          </w:t>
      </w:r>
      <w:r w:rsidR="00352A44">
        <w:rPr>
          <w:sz w:val="28"/>
          <w:szCs w:val="28"/>
        </w:rPr>
        <w:t xml:space="preserve">        </w:t>
      </w:r>
      <w:r w:rsidRPr="00352A44">
        <w:rPr>
          <w:sz w:val="28"/>
          <w:szCs w:val="28"/>
        </w:rPr>
        <w:t xml:space="preserve">                             </w:t>
      </w:r>
    </w:p>
    <w:sectPr w:rsidR="00772775" w:rsidRPr="00352A44" w:rsidSect="00CD41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C28B4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81C06"/>
    <w:multiLevelType w:val="hybridMultilevel"/>
    <w:tmpl w:val="ED4E7D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50329"/>
    <w:multiLevelType w:val="hybridMultilevel"/>
    <w:tmpl w:val="0030A4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943B1"/>
    <w:multiLevelType w:val="hybridMultilevel"/>
    <w:tmpl w:val="BFC20E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2575D"/>
    <w:multiLevelType w:val="hybridMultilevel"/>
    <w:tmpl w:val="18E0BEC6"/>
    <w:lvl w:ilvl="0" w:tplc="2DF219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C4176"/>
    <w:multiLevelType w:val="hybridMultilevel"/>
    <w:tmpl w:val="B510D3FC"/>
    <w:lvl w:ilvl="0" w:tplc="D1AEA280">
      <w:start w:val="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0F6"/>
    <w:rsid w:val="00014A7B"/>
    <w:rsid w:val="000611AA"/>
    <w:rsid w:val="00080459"/>
    <w:rsid w:val="0008142C"/>
    <w:rsid w:val="001307EE"/>
    <w:rsid w:val="0017271F"/>
    <w:rsid w:val="00246EA7"/>
    <w:rsid w:val="0026411D"/>
    <w:rsid w:val="00274BA7"/>
    <w:rsid w:val="002B6EEE"/>
    <w:rsid w:val="002C70B8"/>
    <w:rsid w:val="002D273A"/>
    <w:rsid w:val="00321D29"/>
    <w:rsid w:val="00352A44"/>
    <w:rsid w:val="00396FA7"/>
    <w:rsid w:val="003F3BF6"/>
    <w:rsid w:val="00400E6C"/>
    <w:rsid w:val="00412B29"/>
    <w:rsid w:val="00437F28"/>
    <w:rsid w:val="004E0AB9"/>
    <w:rsid w:val="00500F82"/>
    <w:rsid w:val="00533DF8"/>
    <w:rsid w:val="00546410"/>
    <w:rsid w:val="005B2F92"/>
    <w:rsid w:val="005C3F16"/>
    <w:rsid w:val="006520F6"/>
    <w:rsid w:val="00667ADC"/>
    <w:rsid w:val="00697B1A"/>
    <w:rsid w:val="006C1E3C"/>
    <w:rsid w:val="006C6804"/>
    <w:rsid w:val="00754F6E"/>
    <w:rsid w:val="00772775"/>
    <w:rsid w:val="007B1914"/>
    <w:rsid w:val="00844408"/>
    <w:rsid w:val="008B7EBF"/>
    <w:rsid w:val="00901246"/>
    <w:rsid w:val="00970989"/>
    <w:rsid w:val="0098551C"/>
    <w:rsid w:val="00995974"/>
    <w:rsid w:val="009C29D7"/>
    <w:rsid w:val="009F7CF6"/>
    <w:rsid w:val="00A017C3"/>
    <w:rsid w:val="00A76A32"/>
    <w:rsid w:val="00A92C61"/>
    <w:rsid w:val="00AA5486"/>
    <w:rsid w:val="00AA7DF4"/>
    <w:rsid w:val="00B10A1C"/>
    <w:rsid w:val="00BE0185"/>
    <w:rsid w:val="00C33E3E"/>
    <w:rsid w:val="00C60B31"/>
    <w:rsid w:val="00C8145C"/>
    <w:rsid w:val="00C87190"/>
    <w:rsid w:val="00CD4151"/>
    <w:rsid w:val="00D03ADB"/>
    <w:rsid w:val="00D2272D"/>
    <w:rsid w:val="00DC697F"/>
    <w:rsid w:val="00DD45B9"/>
    <w:rsid w:val="00E65EB8"/>
    <w:rsid w:val="00F3413F"/>
    <w:rsid w:val="00FB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6D25C"/>
  <w15:docId w15:val="{78A1D2CF-9819-47D1-B65F-807CF2EA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EE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0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0989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yperlink">
    <w:name w:val="Hyperlink"/>
    <w:basedOn w:val="DefaultParagraphFont"/>
    <w:uiPriority w:val="99"/>
    <w:semiHidden/>
    <w:unhideWhenUsed/>
    <w:rsid w:val="0084440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7DF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6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styleId="BookTitle">
    <w:name w:val="Book Title"/>
    <w:basedOn w:val="DefaultParagraphFont"/>
    <w:uiPriority w:val="33"/>
    <w:qFormat/>
    <w:rsid w:val="002B6EEE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E55C-BE5C-4E9C-A4AA-1022983D1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Volodymyr Varyshniuk</cp:lastModifiedBy>
  <cp:revision>26</cp:revision>
  <cp:lastPrinted>2018-08-27T11:36:00Z</cp:lastPrinted>
  <dcterms:created xsi:type="dcterms:W3CDTF">2016-02-16T15:29:00Z</dcterms:created>
  <dcterms:modified xsi:type="dcterms:W3CDTF">2018-10-01T08:20:00Z</dcterms:modified>
</cp:coreProperties>
</file>