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5" o:title=""/>
          </v:shape>
          <o:OLEObject Type="Embed" ProgID="PBrush" ShapeID="_x0000_i1025" DrawAspect="Content" ObjectID="_1584954719" r:id="rId6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B4B4E1" w14:textId="6D28B96E" w:rsidR="00A15087" w:rsidRPr="002D71B5" w:rsidRDefault="008E354A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11 </w:t>
      </w:r>
      <w:proofErr w:type="spellStart"/>
      <w:r w:rsidR="002D71B5">
        <w:rPr>
          <w:rFonts w:ascii="Times New Roman" w:hAnsi="Times New Roman"/>
          <w:b/>
          <w:sz w:val="28"/>
          <w:szCs w:val="28"/>
          <w:lang w:val="ru-RU"/>
        </w:rPr>
        <w:t>квітня</w:t>
      </w:r>
      <w:proofErr w:type="spellEnd"/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2018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val="uk-UA"/>
        </w:rPr>
        <w:t>51-р</w:t>
      </w:r>
      <w:bookmarkStart w:id="0" w:name="_GoBack"/>
      <w:bookmarkEnd w:id="0"/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024EBBF" w14:textId="77777777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</w:t>
      </w:r>
    </w:p>
    <w:p w14:paraId="4374D095" w14:textId="5FCA8080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сорок </w:t>
      </w:r>
      <w:r w:rsidR="002D71B5" w:rsidRPr="002D71B5">
        <w:rPr>
          <w:rFonts w:ascii="Times New Roman" w:hAnsi="Times New Roman"/>
          <w:b/>
          <w:sz w:val="28"/>
          <w:szCs w:val="28"/>
          <w:lang w:val="uk-UA"/>
        </w:rPr>
        <w:t>третьої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14:paraId="7372C7EE" w14:textId="77777777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Острозької міської ради</w:t>
      </w:r>
    </w:p>
    <w:p w14:paraId="156CF391" w14:textId="77777777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0FC8D021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53C49" w14:textId="459092A3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скликання, за погодженням з головами постійних депутатських комісій (протокол засідання №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2D71B5" w:rsidRPr="002D71B5">
        <w:rPr>
          <w:rFonts w:ascii="Times New Roman" w:hAnsi="Times New Roman"/>
          <w:sz w:val="28"/>
          <w:szCs w:val="28"/>
          <w:lang w:val="uk-UA"/>
        </w:rPr>
        <w:t>6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>1</w:t>
      </w:r>
      <w:r w:rsidR="002D71B5" w:rsidRPr="002D71B5">
        <w:rPr>
          <w:rFonts w:ascii="Times New Roman" w:hAnsi="Times New Roman"/>
          <w:sz w:val="28"/>
          <w:szCs w:val="28"/>
          <w:lang w:val="uk-UA"/>
        </w:rPr>
        <w:t>1</w:t>
      </w:r>
      <w:r w:rsidRPr="002D71B5">
        <w:rPr>
          <w:rFonts w:ascii="Times New Roman" w:hAnsi="Times New Roman"/>
          <w:sz w:val="28"/>
          <w:szCs w:val="28"/>
          <w:lang w:val="uk-UA"/>
        </w:rPr>
        <w:t>.0</w:t>
      </w:r>
      <w:r w:rsidR="002D71B5" w:rsidRPr="002D71B5">
        <w:rPr>
          <w:rFonts w:ascii="Times New Roman" w:hAnsi="Times New Roman"/>
          <w:sz w:val="28"/>
          <w:szCs w:val="28"/>
          <w:lang w:val="uk-UA"/>
        </w:rPr>
        <w:t>4</w:t>
      </w:r>
      <w:r w:rsidRPr="002D71B5">
        <w:rPr>
          <w:rFonts w:ascii="Times New Roman" w:hAnsi="Times New Roman"/>
          <w:sz w:val="28"/>
          <w:szCs w:val="28"/>
          <w:lang w:val="uk-UA"/>
        </w:rPr>
        <w:t>.2018):</w:t>
      </w:r>
    </w:p>
    <w:p w14:paraId="66467C22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5065C" w14:textId="3038BE5A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2D71B5" w:rsidRPr="002D71B5">
        <w:rPr>
          <w:rFonts w:ascii="Times New Roman" w:hAnsi="Times New Roman"/>
          <w:sz w:val="28"/>
          <w:szCs w:val="28"/>
          <w:lang w:val="uk-UA"/>
        </w:rPr>
        <w:t>третю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 сьомого скликання </w:t>
      </w:r>
      <w:r w:rsidR="002D71B5" w:rsidRPr="002D71B5">
        <w:rPr>
          <w:rFonts w:ascii="Times New Roman" w:hAnsi="Times New Roman"/>
          <w:sz w:val="28"/>
          <w:szCs w:val="28"/>
          <w:lang w:val="uk-UA"/>
        </w:rPr>
        <w:t>27 квітня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2018 року в залі засідань Острозької міської ради за </w:t>
      </w:r>
      <w:proofErr w:type="spellStart"/>
      <w:r w:rsidRPr="002D71B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D71B5">
        <w:rPr>
          <w:rFonts w:ascii="Times New Roman" w:hAnsi="Times New Roman"/>
          <w:sz w:val="28"/>
          <w:szCs w:val="28"/>
          <w:lang w:val="uk-UA"/>
        </w:rPr>
        <w:t>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2D71B5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76A1C160" w14:textId="324DE403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2D71B5" w:rsidRPr="002D71B5">
        <w:rPr>
          <w:rFonts w:ascii="Times New Roman" w:hAnsi="Times New Roman"/>
          <w:sz w:val="28"/>
          <w:szCs w:val="28"/>
          <w:lang w:val="uk-UA"/>
        </w:rPr>
        <w:t>третьої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 </w:t>
      </w:r>
      <w:proofErr w:type="spellStart"/>
      <w:r w:rsidRPr="002D71B5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D71B5">
        <w:rPr>
          <w:rFonts w:ascii="Times New Roman" w:hAnsi="Times New Roman"/>
          <w:sz w:val="28"/>
          <w:szCs w:val="28"/>
          <w:lang w:val="uk-UA"/>
        </w:rPr>
        <w:t xml:space="preserve"> наступні питання:</w:t>
      </w:r>
    </w:p>
    <w:p w14:paraId="0145649E" w14:textId="507B5832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затвердження порядку денного сорок третьої сесії Острозької міської ради сьомого скликання.</w:t>
      </w:r>
    </w:p>
    <w:p w14:paraId="5E31A609" w14:textId="7B930295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Подання депутатських запитів.</w:t>
      </w:r>
    </w:p>
    <w:p w14:paraId="31BBA0A8" w14:textId="0B35B399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 з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>віт постійної депутатської комісії з гуманітарних і соціальних питань про роботу комісії.</w:t>
      </w:r>
    </w:p>
    <w:p w14:paraId="0BC6880B" w14:textId="718CA094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розгляд заяв громадян, клопотань підприємств, установ, організацій про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>вилучення та надання земельних ділянок.</w:t>
      </w:r>
    </w:p>
    <w:p w14:paraId="5A5DCFC8" w14:textId="3AF944FA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Про звіт начальника управління містобудування, архітектури, ЖКГ, благоустрою та 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>землекористування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 виконавчого комітету Острозької міської ради про роботу управління за 2017 рік та І квартал 2018 року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BF917ED" w14:textId="03DCA656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Про звіт директора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Острозького міського 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територіального центру соціального обслуговування (надання соціальних послуг) про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проведену 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>роботу центру за 2017 рік та І квартал 2018 року.</w:t>
      </w:r>
    </w:p>
    <w:p w14:paraId="7E17CAFE" w14:textId="75DA3EF9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затвердження розрахунку розміру кошторисної заробітної плати, який враховується при визначенні вартості будівництва об’єктів на 2018 рік.</w:t>
      </w:r>
    </w:p>
    <w:p w14:paraId="71D361B0" w14:textId="07D8045D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встановлення  ставок і пільг зі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557A109" w14:textId="61CC5835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lastRenderedPageBreak/>
        <w:t>Про встановлення ставок та пільг зі сплати земельного податку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2019 року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DC9B91A" w14:textId="052C1996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Програму розвитку малого і середнього підприємництва в місті Острозі на 2018-2020 роки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ECEE453" w14:textId="17808D36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міську Програму оздоровлення та відпочинку дітей на період до 2022 року.</w:t>
      </w:r>
    </w:p>
    <w:p w14:paraId="421A21BD" w14:textId="0C24F936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доповнення до рішення міської ради від 26.06.2015 №787 «Про міську програму соціального захисту учасників антитерористичної операції».</w:t>
      </w:r>
    </w:p>
    <w:p w14:paraId="7F8D247A" w14:textId="35A933C5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створення комунальної установи «</w:t>
      </w:r>
      <w:proofErr w:type="spellStart"/>
      <w:r w:rsidRPr="002D71B5">
        <w:rPr>
          <w:rFonts w:ascii="Times New Roman" w:hAnsi="Times New Roman"/>
          <w:sz w:val="28"/>
          <w:szCs w:val="28"/>
          <w:lang w:val="uk-UA" w:eastAsia="uk-UA"/>
        </w:rPr>
        <w:t>Інклюзивно</w:t>
      </w:r>
      <w:proofErr w:type="spellEnd"/>
      <w:r w:rsidRPr="002D71B5">
        <w:rPr>
          <w:rFonts w:ascii="Times New Roman" w:hAnsi="Times New Roman"/>
          <w:sz w:val="28"/>
          <w:szCs w:val="28"/>
          <w:lang w:val="uk-UA" w:eastAsia="uk-UA"/>
        </w:rPr>
        <w:t>-ресурсний центр міста Острога» Острозької міської ради Рівненської області.</w:t>
      </w:r>
    </w:p>
    <w:p w14:paraId="64BD4DD6" w14:textId="360955E9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>програму розвитку державно-церковних відносин у місті Острозі на 2018-2022 роки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4D5FEBC6" w14:textId="1F31AC01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3E4ED62" w14:textId="0C79D8C0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3073BC5E" w14:textId="007D7386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Острозької міської ради №596 від 26.01.2018 «Про затвердження заходів на 2018 рік до програми благоустрою міста Острога на 2016-2018 роки».</w:t>
      </w:r>
    </w:p>
    <w:p w14:paraId="630E2E0D" w14:textId="4FA06C77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міської ради №574 від 22.12.2017 «Про затвердження заходів на 2018 рік до міської Програми «Питна вода» на 2006-2020 роки»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20982A3" w14:textId="28361A85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надання фінансової допомоги жителям міста Острога.</w:t>
      </w:r>
    </w:p>
    <w:p w14:paraId="31E57FDB" w14:textId="40F332BC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змін до міського бюджету на 201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 рік.</w:t>
      </w:r>
    </w:p>
    <w:p w14:paraId="4C66C9D4" w14:textId="6FF01B8B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Різне.</w:t>
      </w:r>
    </w:p>
    <w:p w14:paraId="71310979" w14:textId="77777777" w:rsidR="002D71B5" w:rsidRPr="002D71B5" w:rsidRDefault="002D71B5" w:rsidP="002D71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86847" w14:textId="77777777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 відділу міськвиконкому передати дане розпорядження для оприлюднення у засобах масової інформації та на офіційному сайті Острозької міської ради.</w:t>
      </w:r>
    </w:p>
    <w:p w14:paraId="59F55A89" w14:textId="77777777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 розпорядження залишаю за собою.</w:t>
      </w:r>
    </w:p>
    <w:p w14:paraId="586C3A90" w14:textId="67710DB4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0F9056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10DE8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 О. </w:t>
      </w:r>
      <w:proofErr w:type="spellStart"/>
      <w:r w:rsidRPr="002D71B5">
        <w:rPr>
          <w:rFonts w:ascii="Times New Roman" w:hAnsi="Times New Roman"/>
          <w:sz w:val="28"/>
          <w:szCs w:val="28"/>
          <w:lang w:val="uk-UA"/>
        </w:rPr>
        <w:t>Шикер</w:t>
      </w:r>
      <w:proofErr w:type="spellEnd"/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E03F448" w14:textId="77777777" w:rsidR="00407FAA" w:rsidRPr="002D71B5" w:rsidRDefault="00407FAA">
      <w:pPr>
        <w:rPr>
          <w:rFonts w:ascii="Times New Roman" w:hAnsi="Times New Roman"/>
          <w:sz w:val="28"/>
          <w:szCs w:val="28"/>
        </w:rPr>
      </w:pPr>
    </w:p>
    <w:sectPr w:rsidR="00407FAA" w:rsidRPr="002D71B5" w:rsidSect="002F5C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4B"/>
    <w:rsid w:val="001B1710"/>
    <w:rsid w:val="002D71B5"/>
    <w:rsid w:val="00407FAA"/>
    <w:rsid w:val="004629A4"/>
    <w:rsid w:val="00526B04"/>
    <w:rsid w:val="00660591"/>
    <w:rsid w:val="008E354A"/>
    <w:rsid w:val="00A15087"/>
    <w:rsid w:val="00A44ACE"/>
    <w:rsid w:val="00BE1A4B"/>
    <w:rsid w:val="00CB5DA9"/>
    <w:rsid w:val="00DA1804"/>
    <w:rsid w:val="00D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  <w15:chartTrackingRefBased/>
  <w15:docId w15:val="{2B3CFEE9-D2FB-455F-9B74-F9D718A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інтервалів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2018-04-11T09:24:00Z</cp:lastPrinted>
  <dcterms:created xsi:type="dcterms:W3CDTF">2018-03-12T07:09:00Z</dcterms:created>
  <dcterms:modified xsi:type="dcterms:W3CDTF">2018-04-11T09:26:00Z</dcterms:modified>
</cp:coreProperties>
</file>