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B3CF" w14:textId="59AF5150" w:rsidR="00D867E5" w:rsidRDefault="00D867E5" w:rsidP="00D867E5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30873">
        <w:rPr>
          <w:b/>
          <w:sz w:val="28"/>
          <w:szCs w:val="28"/>
        </w:rPr>
        <w:object w:dxaOrig="2025" w:dyaOrig="885" w14:anchorId="02635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4.25pt" o:ole="">
            <v:imagedata r:id="rId6" o:title=""/>
          </v:shape>
          <o:OLEObject Type="Embed" ProgID="PBrush" ShapeID="_x0000_i1025" DrawAspect="Content" ObjectID="_1640414208" r:id="rId7"/>
        </w:object>
      </w:r>
    </w:p>
    <w:p w14:paraId="67A1EB0F" w14:textId="77777777" w:rsidR="00D867E5" w:rsidRDefault="00D867E5" w:rsidP="00D867E5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9C38DA4" w14:textId="77777777" w:rsidR="00D867E5" w:rsidRDefault="00D867E5" w:rsidP="00D867E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6E1DBBB2" w14:textId="77777777" w:rsidR="00D867E5" w:rsidRDefault="00D867E5" w:rsidP="00D867E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ОСТРОЗЬКА МІСЬКА РАДА РІВНЕНСЬКОЇ ОБЛАСТІ</w:t>
      </w:r>
    </w:p>
    <w:p w14:paraId="05B683D1" w14:textId="77777777" w:rsidR="00D867E5" w:rsidRDefault="00D867E5" w:rsidP="00D867E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14:paraId="45EBAEFC" w14:textId="77777777" w:rsidR="00D867E5" w:rsidRDefault="00D867E5" w:rsidP="00D867E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 І Ш Е Н Н Я</w:t>
      </w:r>
    </w:p>
    <w:p w14:paraId="7DA4CD03" w14:textId="77777777" w:rsidR="00D867E5" w:rsidRDefault="00D867E5" w:rsidP="00D867E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59F9A1" w14:textId="10B8B9D0" w:rsidR="00D867E5" w:rsidRDefault="00D867E5" w:rsidP="00D867E5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F04E0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  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19 року 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4E0">
        <w:rPr>
          <w:rFonts w:ascii="Times New Roman" w:hAnsi="Times New Roman"/>
          <w:sz w:val="28"/>
          <w:szCs w:val="28"/>
          <w:lang w:val="uk-UA"/>
        </w:rPr>
        <w:t>187</w:t>
      </w:r>
    </w:p>
    <w:p w14:paraId="34CA73F9" w14:textId="77777777" w:rsidR="00D867E5" w:rsidRDefault="00D867E5" w:rsidP="00D867E5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CFF32B" w14:textId="77777777" w:rsidR="00D867E5" w:rsidRDefault="00D867E5" w:rsidP="00D867E5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Про комісію з питань надання </w:t>
      </w:r>
    </w:p>
    <w:p w14:paraId="25B09F0D" w14:textId="77777777" w:rsidR="00D867E5" w:rsidRDefault="00D867E5" w:rsidP="00D867E5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адресної матеріальної допомоги </w:t>
      </w:r>
    </w:p>
    <w:p w14:paraId="03D274D1" w14:textId="77777777" w:rsidR="00D867E5" w:rsidRDefault="00D867E5" w:rsidP="00D867E5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малозахищеним верствам</w:t>
      </w:r>
    </w:p>
    <w:p w14:paraId="3BD82727" w14:textId="77777777" w:rsidR="00D867E5" w:rsidRDefault="00D867E5" w:rsidP="00D867E5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населення Острозької міської </w:t>
      </w:r>
    </w:p>
    <w:p w14:paraId="6E62E9F8" w14:textId="77777777" w:rsidR="00D867E5" w:rsidRDefault="00D867E5" w:rsidP="00D867E5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</w:t>
      </w:r>
      <w:r w:rsidRPr="00C05B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особам,</w:t>
      </w:r>
    </w:p>
    <w:p w14:paraId="63B6B106" w14:textId="77777777" w:rsidR="00D867E5" w:rsidRDefault="00D867E5" w:rsidP="00D867E5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 потрапили в складні життєві</w:t>
      </w:r>
    </w:p>
    <w:p w14:paraId="72B21C9A" w14:textId="7B4130BE" w:rsidR="00D867E5" w:rsidRDefault="00D867E5" w:rsidP="00D867E5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обставини </w:t>
      </w:r>
    </w:p>
    <w:p w14:paraId="0EF7F644" w14:textId="77777777" w:rsidR="00D867E5" w:rsidRPr="00DC7744" w:rsidRDefault="00D867E5" w:rsidP="00D867E5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002F97" w14:textId="77777777" w:rsidR="00D867E5" w:rsidRDefault="00D867E5" w:rsidP="00D867E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зв'язку із кадровими змінами у виконкомі Острозької міської ради</w:t>
      </w:r>
      <w:r w:rsidRPr="008220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 керуючись ст.32, п.1, п.2 ст. 52 Закону України "Про місцеве самоврядування в Україні, виконком Острозької міської ради</w:t>
      </w:r>
    </w:p>
    <w:p w14:paraId="402E8035" w14:textId="77777777" w:rsidR="00D867E5" w:rsidRDefault="00D867E5" w:rsidP="00D867E5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52F94E9D" w14:textId="77777777" w:rsidR="00D867E5" w:rsidRDefault="00D867E5" w:rsidP="00D867E5">
      <w:pPr>
        <w:pStyle w:val="NoSpacing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склад комісії з питань надання адресної матеріальної </w:t>
      </w:r>
      <w:r w:rsidRPr="00C410CE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допомоги малозахищеним верствам населення</w:t>
      </w:r>
      <w:r w:rsidRPr="00C05B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Острозької міської </w:t>
      </w:r>
      <w:r w:rsidRPr="00C410C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та особам, які потрапили в складні життєві </w:t>
      </w:r>
      <w:r w:rsidRPr="00C410C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обставини згідно додатку 1 цього рішення.</w:t>
      </w:r>
    </w:p>
    <w:p w14:paraId="4149C350" w14:textId="77777777" w:rsidR="00D867E5" w:rsidRPr="00633E46" w:rsidRDefault="00D867E5" w:rsidP="00D867E5">
      <w:pPr>
        <w:pStyle w:val="NoSpacing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633E46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 Положення про комісію з питань надання адресної матеріальної допомоги малозахищеним верствам населення Острозької міської територіальної громади та особам, які потрапили в складні життєві обставини згідно додатку 2 цього рішення</w:t>
      </w:r>
      <w:r w:rsidRPr="00633E46">
        <w:rPr>
          <w:rFonts w:ascii="Times New Roman" w:hAnsi="Times New Roman"/>
          <w:sz w:val="28"/>
          <w:szCs w:val="28"/>
          <w:lang w:val="uk-UA"/>
        </w:rPr>
        <w:t>.</w:t>
      </w:r>
    </w:p>
    <w:p w14:paraId="45D6AB94" w14:textId="77777777" w:rsidR="00D867E5" w:rsidRDefault="00D867E5" w:rsidP="00D867E5">
      <w:pPr>
        <w:pStyle w:val="NoSpacing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C53610">
        <w:rPr>
          <w:rFonts w:ascii="Times New Roman" w:hAnsi="Times New Roman"/>
          <w:sz w:val="28"/>
          <w:szCs w:val="28"/>
          <w:lang w:val="uk-UA"/>
        </w:rPr>
        <w:t xml:space="preserve">Визнати такими, що втратили  чинність  додаток 2(16) до рішення виконавчого комітету Острозької міської ради від 15 листопада 2016 року № 176 </w:t>
      </w:r>
      <w:r>
        <w:rPr>
          <w:rFonts w:ascii="Times New Roman" w:hAnsi="Times New Roman"/>
          <w:sz w:val="28"/>
          <w:szCs w:val="28"/>
          <w:lang w:val="uk-UA"/>
        </w:rPr>
        <w:t>«П</w:t>
      </w:r>
      <w:r w:rsidRPr="00C53610">
        <w:rPr>
          <w:rFonts w:ascii="Times New Roman" w:hAnsi="Times New Roman"/>
          <w:sz w:val="28"/>
          <w:szCs w:val="28"/>
          <w:lang w:val="uk-UA"/>
        </w:rPr>
        <w:t xml:space="preserve">ро затвердження в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координаційних рад, постійних комісій,комітетів, робочих груп, дорадчого органу, консультативної ради та штабів виконкому Острозької міської ради»</w:t>
      </w:r>
      <w:r w:rsidRPr="00C53610">
        <w:rPr>
          <w:rFonts w:ascii="Times New Roman" w:hAnsi="Times New Roman"/>
          <w:sz w:val="28"/>
          <w:szCs w:val="28"/>
          <w:lang w:val="uk-UA"/>
        </w:rPr>
        <w:t xml:space="preserve"> та додаток 3(16) рішення виконавчого комітету  Острозької міської ради від 19 січня 2016 року № 4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координаційних рад, постійних комісій, комітетів, робочих груп, дорадчого органу, консультативної ради та штабів виконкому Острозької міської ради»</w:t>
      </w:r>
      <w:r w:rsidRPr="00C5361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7812C99" w14:textId="77777777" w:rsidR="00D867E5" w:rsidRDefault="00D867E5" w:rsidP="00D867E5">
      <w:pPr>
        <w:pStyle w:val="NoSpacing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рішення доручити керуючому справами виконкому Острозької міської ради Сніщуку Л.А.</w:t>
      </w:r>
    </w:p>
    <w:p w14:paraId="1198CFA3" w14:textId="77777777" w:rsidR="00D867E5" w:rsidRPr="00C53610" w:rsidRDefault="00D867E5" w:rsidP="00D867E5">
      <w:pPr>
        <w:pStyle w:val="NoSpacing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C5361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E6262D4" w14:textId="77777777" w:rsidR="00D867E5" w:rsidRDefault="00D867E5" w:rsidP="00D867E5">
      <w:pPr>
        <w:pStyle w:val="NoSpacing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Олександр ШИКЕР</w:t>
      </w:r>
    </w:p>
    <w:p w14:paraId="5EB1B76F" w14:textId="19BD123E" w:rsidR="00D867E5" w:rsidRDefault="00D867E5" w:rsidP="008F7E10">
      <w:pPr>
        <w:spacing w:after="0"/>
        <w:rPr>
          <w:lang w:eastAsia="en-US" w:bidi="en-US"/>
        </w:rPr>
      </w:pPr>
    </w:p>
    <w:p w14:paraId="0571986A" w14:textId="77777777" w:rsidR="00DF04E0" w:rsidRPr="00D867E5" w:rsidRDefault="00DF04E0" w:rsidP="00DF04E0">
      <w:pPr>
        <w:spacing w:after="0"/>
        <w:ind w:left="6237"/>
        <w:rPr>
          <w:vanish/>
          <w:lang w:eastAsia="en-US" w:bidi="en-US"/>
        </w:rPr>
      </w:pPr>
    </w:p>
    <w:p w14:paraId="62FDEAFC" w14:textId="77777777" w:rsidR="00D867E5" w:rsidRPr="00D867E5" w:rsidRDefault="00D867E5" w:rsidP="00DF04E0">
      <w:pPr>
        <w:spacing w:after="0" w:line="240" w:lineRule="auto"/>
        <w:ind w:left="6237"/>
        <w:rPr>
          <w:rFonts w:ascii="Times New Roman" w:hAnsi="Times New Roman"/>
          <w:sz w:val="28"/>
          <w:szCs w:val="24"/>
          <w:lang w:val="uk-UA"/>
        </w:rPr>
      </w:pPr>
      <w:r w:rsidRPr="00D867E5">
        <w:rPr>
          <w:rFonts w:ascii="Times New Roman" w:hAnsi="Times New Roman"/>
          <w:sz w:val="28"/>
          <w:szCs w:val="24"/>
          <w:lang w:val="uk-UA"/>
        </w:rPr>
        <w:t xml:space="preserve">Додаток 1 </w:t>
      </w:r>
    </w:p>
    <w:p w14:paraId="422CB62A" w14:textId="77777777" w:rsidR="00D867E5" w:rsidRPr="00D867E5" w:rsidRDefault="00D867E5" w:rsidP="00DF04E0">
      <w:pPr>
        <w:spacing w:after="0" w:line="240" w:lineRule="auto"/>
        <w:ind w:left="6237"/>
        <w:rPr>
          <w:rFonts w:ascii="Times New Roman" w:hAnsi="Times New Roman"/>
          <w:sz w:val="28"/>
          <w:szCs w:val="24"/>
          <w:lang w:val="uk-UA"/>
        </w:rPr>
      </w:pPr>
      <w:r w:rsidRPr="00D867E5">
        <w:rPr>
          <w:rFonts w:ascii="Times New Roman" w:hAnsi="Times New Roman"/>
          <w:sz w:val="28"/>
          <w:szCs w:val="24"/>
          <w:lang w:val="uk-UA"/>
        </w:rPr>
        <w:t>до рішення виконкому</w:t>
      </w:r>
    </w:p>
    <w:p w14:paraId="48554352" w14:textId="77777777" w:rsidR="00D867E5" w:rsidRPr="00D867E5" w:rsidRDefault="00D867E5" w:rsidP="00DF04E0">
      <w:pPr>
        <w:spacing w:after="0" w:line="240" w:lineRule="auto"/>
        <w:ind w:left="6237"/>
        <w:rPr>
          <w:rFonts w:ascii="Times New Roman" w:hAnsi="Times New Roman"/>
          <w:sz w:val="28"/>
          <w:szCs w:val="24"/>
          <w:lang w:val="uk-UA"/>
        </w:rPr>
      </w:pPr>
      <w:r w:rsidRPr="00D867E5">
        <w:rPr>
          <w:rFonts w:ascii="Times New Roman" w:hAnsi="Times New Roman"/>
          <w:sz w:val="28"/>
          <w:szCs w:val="24"/>
          <w:lang w:val="uk-UA"/>
        </w:rPr>
        <w:t>Острозької міської ради</w:t>
      </w:r>
    </w:p>
    <w:p w14:paraId="09CA8DFB" w14:textId="50480643" w:rsidR="008F7E10" w:rsidRDefault="00D867E5" w:rsidP="00DF04E0">
      <w:pPr>
        <w:spacing w:after="0" w:line="240" w:lineRule="auto"/>
        <w:ind w:left="6237"/>
        <w:rPr>
          <w:rFonts w:ascii="Times New Roman" w:hAnsi="Times New Roman"/>
          <w:sz w:val="28"/>
          <w:szCs w:val="24"/>
          <w:lang w:val="uk-UA"/>
        </w:rPr>
      </w:pPr>
      <w:r w:rsidRPr="00D867E5">
        <w:rPr>
          <w:rFonts w:ascii="Times New Roman" w:hAnsi="Times New Roman"/>
          <w:sz w:val="28"/>
          <w:szCs w:val="24"/>
          <w:lang w:val="uk-UA"/>
        </w:rPr>
        <w:t>від</w:t>
      </w:r>
      <w:r w:rsidR="00DF04E0">
        <w:rPr>
          <w:rFonts w:ascii="Times New Roman" w:hAnsi="Times New Roman"/>
          <w:sz w:val="28"/>
          <w:szCs w:val="24"/>
          <w:lang w:val="uk-UA"/>
        </w:rPr>
        <w:t xml:space="preserve"> 17 грудня 2019 </w:t>
      </w:r>
      <w:r w:rsidR="00B65A83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>№</w:t>
      </w:r>
      <w:r w:rsidR="00DF04E0">
        <w:rPr>
          <w:rFonts w:ascii="Times New Roman" w:hAnsi="Times New Roman"/>
          <w:sz w:val="28"/>
          <w:szCs w:val="24"/>
          <w:lang w:val="uk-UA"/>
        </w:rPr>
        <w:t xml:space="preserve"> 187</w:t>
      </w:r>
    </w:p>
    <w:p w14:paraId="09CA8DFE" w14:textId="77777777" w:rsidR="008F7E10" w:rsidRPr="00B65A83" w:rsidRDefault="008F7E10" w:rsidP="00B82443">
      <w:pPr>
        <w:tabs>
          <w:tab w:val="left" w:pos="3969"/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0"/>
          <w:szCs w:val="16"/>
          <w:lang w:val="uk-UA"/>
        </w:rPr>
      </w:pPr>
    </w:p>
    <w:p w14:paraId="09CA8DFF" w14:textId="77777777" w:rsidR="008F7E10" w:rsidRDefault="008F7E10" w:rsidP="008F7E10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Комісія з питань надання  адресної  матеріальної допомоги малозахищеним верствам населення Остро</w:t>
      </w:r>
      <w:r w:rsidR="002217F9">
        <w:rPr>
          <w:rFonts w:ascii="Times New Roman" w:hAnsi="Times New Roman"/>
          <w:b/>
          <w:sz w:val="28"/>
          <w:lang w:val="uk-UA"/>
        </w:rPr>
        <w:t>зької міської територіальної громади</w:t>
      </w:r>
      <w:r>
        <w:rPr>
          <w:rFonts w:ascii="Times New Roman" w:hAnsi="Times New Roman"/>
          <w:b/>
          <w:sz w:val="28"/>
          <w:lang w:val="uk-UA"/>
        </w:rPr>
        <w:t xml:space="preserve"> та особам, які потрапили в складні життєві обставини</w:t>
      </w:r>
    </w:p>
    <w:p w14:paraId="09CA8E00" w14:textId="77777777" w:rsidR="008F7E10" w:rsidRDefault="008F7E10" w:rsidP="008F7E10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</w:p>
    <w:p w14:paraId="09CA8E01" w14:textId="77777777" w:rsidR="008F7E10" w:rsidRDefault="008F7E10" w:rsidP="008F7E10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С</w:t>
      </w:r>
      <w:r w:rsidR="00DC5C55">
        <w:rPr>
          <w:rFonts w:ascii="Times New Roman" w:hAnsi="Times New Roman"/>
          <w:sz w:val="28"/>
          <w:szCs w:val="24"/>
          <w:lang w:val="uk-UA"/>
        </w:rPr>
        <w:t>ИТНИЦЬКА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</w:t>
      </w:r>
      <w:r w:rsidR="00326972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 - заступник міського голови, голова комісії </w:t>
      </w:r>
    </w:p>
    <w:p w14:paraId="09CA8E02" w14:textId="77777777" w:rsidR="008F7E10" w:rsidRDefault="008F7E10" w:rsidP="008F7E10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Оксана Анатоліївна                    </w:t>
      </w:r>
    </w:p>
    <w:p w14:paraId="09CA8E03" w14:textId="77777777" w:rsidR="008F7E10" w:rsidRDefault="008F7E10" w:rsidP="008F7E10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9CA8E04" w14:textId="77777777" w:rsidR="008F7E10" w:rsidRDefault="008F7E10" w:rsidP="008F7E10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С</w:t>
      </w:r>
      <w:r w:rsidR="00DC5C55">
        <w:rPr>
          <w:rFonts w:ascii="Times New Roman" w:hAnsi="Times New Roman"/>
          <w:sz w:val="28"/>
          <w:szCs w:val="24"/>
          <w:lang w:val="uk-UA"/>
        </w:rPr>
        <w:t>ТРАТЮК</w:t>
      </w:r>
      <w:r>
        <w:rPr>
          <w:rFonts w:ascii="Times New Roman" w:hAnsi="Times New Roman"/>
          <w:sz w:val="28"/>
          <w:szCs w:val="24"/>
          <w:lang w:val="uk-UA"/>
        </w:rPr>
        <w:t xml:space="preserve">  </w:t>
      </w:r>
      <w:r w:rsidR="00DC5C55">
        <w:rPr>
          <w:rFonts w:ascii="Times New Roman" w:hAnsi="Times New Roman"/>
          <w:sz w:val="28"/>
          <w:szCs w:val="24"/>
          <w:lang w:val="uk-UA"/>
        </w:rPr>
        <w:t xml:space="preserve">                             </w:t>
      </w:r>
      <w:r w:rsidR="00326972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 - начальник управління праці та </w:t>
      </w:r>
      <w:r w:rsidR="00DC5C55">
        <w:rPr>
          <w:rFonts w:ascii="Times New Roman" w:hAnsi="Times New Roman"/>
          <w:sz w:val="28"/>
          <w:szCs w:val="24"/>
          <w:lang w:val="uk-UA"/>
        </w:rPr>
        <w:t>с</w:t>
      </w:r>
      <w:r>
        <w:rPr>
          <w:rFonts w:ascii="Times New Roman" w:hAnsi="Times New Roman"/>
          <w:sz w:val="28"/>
          <w:szCs w:val="24"/>
          <w:lang w:val="uk-UA"/>
        </w:rPr>
        <w:t xml:space="preserve">оціального </w:t>
      </w:r>
    </w:p>
    <w:p w14:paraId="09CA8E05" w14:textId="77777777" w:rsidR="008F7E10" w:rsidRDefault="008F7E10" w:rsidP="008F7E10">
      <w:pPr>
        <w:tabs>
          <w:tab w:val="left" w:pos="450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Олександр Володимирович     </w:t>
      </w:r>
      <w:r w:rsidR="00326972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  захисту населення,заступник голови комісії</w:t>
      </w:r>
    </w:p>
    <w:p w14:paraId="09CA8E06" w14:textId="77777777" w:rsidR="008F7E10" w:rsidRDefault="008F7E10" w:rsidP="008F7E10">
      <w:pPr>
        <w:tabs>
          <w:tab w:val="left" w:pos="468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9CA8E07" w14:textId="77777777" w:rsidR="008F7E10" w:rsidRDefault="008F7E10" w:rsidP="00B82443">
      <w:pPr>
        <w:tabs>
          <w:tab w:val="left" w:pos="3969"/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</w:t>
      </w:r>
      <w:r w:rsidR="00B04874">
        <w:rPr>
          <w:rFonts w:ascii="Times New Roman" w:hAnsi="Times New Roman"/>
          <w:sz w:val="28"/>
          <w:szCs w:val="24"/>
          <w:lang w:val="uk-UA"/>
        </w:rPr>
        <w:t>ОБРОВОЛЬСЬКА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</w:t>
      </w:r>
      <w:r w:rsidR="00326972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- завідувач відділення організації </w:t>
      </w:r>
      <w:r w:rsidR="002E7AEF">
        <w:rPr>
          <w:rFonts w:ascii="Times New Roman" w:hAnsi="Times New Roman"/>
          <w:sz w:val="28"/>
          <w:szCs w:val="24"/>
          <w:lang w:val="uk-UA"/>
        </w:rPr>
        <w:t>н</w:t>
      </w:r>
      <w:r>
        <w:rPr>
          <w:rFonts w:ascii="Times New Roman" w:hAnsi="Times New Roman"/>
          <w:sz w:val="28"/>
          <w:szCs w:val="24"/>
          <w:lang w:val="uk-UA"/>
        </w:rPr>
        <w:t xml:space="preserve">адання </w:t>
      </w:r>
    </w:p>
    <w:p w14:paraId="09CA8E08" w14:textId="77777777" w:rsidR="008F7E10" w:rsidRDefault="008F7E10" w:rsidP="008F7E10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Катерина Вікторівна                  </w:t>
      </w:r>
      <w:r w:rsidR="00326972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>адресної натуральної та</w:t>
      </w:r>
      <w:r w:rsidR="00C16158" w:rsidRPr="00D35A9B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C16158">
        <w:rPr>
          <w:rFonts w:ascii="Times New Roman" w:hAnsi="Times New Roman"/>
          <w:sz w:val="28"/>
          <w:szCs w:val="24"/>
          <w:lang w:val="uk-UA"/>
        </w:rPr>
        <w:t>грошової</w:t>
      </w:r>
      <w:r w:rsidR="00E361B7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 допомоги,  </w:t>
      </w:r>
    </w:p>
    <w:p w14:paraId="09CA8E09" w14:textId="77777777" w:rsidR="008F7E10" w:rsidRDefault="008F7E10" w:rsidP="008F7E10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</w:t>
      </w:r>
      <w:r w:rsidR="00326972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>Острозького міського територіального</w:t>
      </w:r>
      <w:r w:rsidR="00326972">
        <w:rPr>
          <w:rFonts w:ascii="Times New Roman" w:hAnsi="Times New Roman"/>
          <w:sz w:val="28"/>
          <w:szCs w:val="24"/>
          <w:lang w:val="uk-UA"/>
        </w:rPr>
        <w:t xml:space="preserve"> ц</w:t>
      </w:r>
      <w:r w:rsidR="00E07653">
        <w:rPr>
          <w:rFonts w:ascii="Times New Roman" w:hAnsi="Times New Roman"/>
          <w:sz w:val="28"/>
          <w:szCs w:val="24"/>
          <w:lang w:val="uk-UA"/>
        </w:rPr>
        <w:t xml:space="preserve">ентру     </w:t>
      </w:r>
    </w:p>
    <w:p w14:paraId="09CA8E0A" w14:textId="77777777" w:rsidR="008F7E10" w:rsidRDefault="008F7E10" w:rsidP="008F7E10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</w:t>
      </w:r>
      <w:r w:rsidR="00326972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 соціального обслуговування (надання </w:t>
      </w:r>
    </w:p>
    <w:p w14:paraId="09CA8E0B" w14:textId="77777777" w:rsidR="008F7E10" w:rsidRDefault="00326972" w:rsidP="008F7E10">
      <w:pPr>
        <w:tabs>
          <w:tab w:val="left" w:pos="3885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</w:t>
      </w:r>
      <w:r w:rsidR="008F7E10">
        <w:rPr>
          <w:rFonts w:ascii="Times New Roman" w:hAnsi="Times New Roman"/>
          <w:sz w:val="28"/>
          <w:szCs w:val="24"/>
          <w:lang w:val="uk-UA"/>
        </w:rPr>
        <w:t xml:space="preserve">соціальних послуг), секретар комісії </w:t>
      </w:r>
    </w:p>
    <w:p w14:paraId="09CA8E0C" w14:textId="77777777" w:rsidR="008F7E10" w:rsidRPr="00B65A83" w:rsidRDefault="008F7E10" w:rsidP="008F7E10">
      <w:pPr>
        <w:tabs>
          <w:tab w:val="left" w:pos="4680"/>
        </w:tabs>
        <w:spacing w:after="0" w:line="240" w:lineRule="auto"/>
        <w:ind w:left="360"/>
        <w:jc w:val="center"/>
        <w:rPr>
          <w:rFonts w:ascii="Times New Roman" w:hAnsi="Times New Roman"/>
          <w:sz w:val="20"/>
          <w:szCs w:val="18"/>
          <w:lang w:val="uk-UA"/>
        </w:rPr>
      </w:pPr>
      <w:r w:rsidRPr="00B65A83">
        <w:rPr>
          <w:rFonts w:ascii="Times New Roman" w:hAnsi="Times New Roman"/>
          <w:sz w:val="20"/>
          <w:szCs w:val="18"/>
          <w:lang w:val="uk-UA"/>
        </w:rPr>
        <w:t xml:space="preserve"> </w:t>
      </w:r>
    </w:p>
    <w:p w14:paraId="09CA8E0D" w14:textId="77777777" w:rsidR="008F7E10" w:rsidRDefault="008F7E10" w:rsidP="008F7E1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ЧЛЕНИ КОМІСІЇ :</w:t>
      </w:r>
    </w:p>
    <w:p w14:paraId="09CA8E0E" w14:textId="77777777" w:rsidR="008F7E10" w:rsidRPr="00B65A83" w:rsidRDefault="008F7E10" w:rsidP="008F7E10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18"/>
          <w:lang w:val="uk-UA"/>
        </w:rPr>
      </w:pPr>
    </w:p>
    <w:p w14:paraId="09CA8E0F" w14:textId="77777777" w:rsidR="00E361B7" w:rsidRDefault="00E361B7" w:rsidP="00E361B7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Г</w:t>
      </w:r>
      <w:r w:rsidR="00B04874">
        <w:rPr>
          <w:rFonts w:ascii="Times New Roman" w:hAnsi="Times New Roman"/>
          <w:sz w:val="28"/>
          <w:szCs w:val="24"/>
          <w:lang w:val="uk-UA"/>
        </w:rPr>
        <w:t>РИЩУК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- директор Острозького міського</w:t>
      </w:r>
    </w:p>
    <w:p w14:paraId="09CA8E10" w14:textId="77777777" w:rsidR="00E361B7" w:rsidRDefault="00E361B7" w:rsidP="00E361B7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Олена Володимирівна                </w:t>
      </w:r>
      <w:r w:rsidR="003E3B0F">
        <w:rPr>
          <w:rFonts w:ascii="Times New Roman" w:hAnsi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/>
          <w:sz w:val="28"/>
          <w:szCs w:val="24"/>
          <w:lang w:val="uk-UA"/>
        </w:rPr>
        <w:t xml:space="preserve">територіального центру соціального  </w:t>
      </w:r>
    </w:p>
    <w:p w14:paraId="09CA8E11" w14:textId="77777777" w:rsidR="00E361B7" w:rsidRDefault="00E361B7" w:rsidP="00E361B7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</w:t>
      </w:r>
      <w:r w:rsidR="003E3B0F">
        <w:rPr>
          <w:rFonts w:ascii="Times New Roman" w:hAnsi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/>
          <w:sz w:val="28"/>
          <w:szCs w:val="24"/>
          <w:lang w:val="uk-UA"/>
        </w:rPr>
        <w:t xml:space="preserve">обслуговування (надання соціальних послуг) </w:t>
      </w:r>
    </w:p>
    <w:p w14:paraId="09CA8E12" w14:textId="77777777" w:rsidR="00656238" w:rsidRDefault="00656238" w:rsidP="00E361B7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9CA8E13" w14:textId="77777777" w:rsidR="00E361B7" w:rsidRDefault="00E361B7" w:rsidP="00B82443">
      <w:pPr>
        <w:tabs>
          <w:tab w:val="left" w:pos="4111"/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Г</w:t>
      </w:r>
      <w:r w:rsidR="00B04874">
        <w:rPr>
          <w:rFonts w:ascii="Times New Roman" w:hAnsi="Times New Roman"/>
          <w:sz w:val="28"/>
          <w:szCs w:val="24"/>
          <w:lang w:val="uk-UA"/>
        </w:rPr>
        <w:t>УРІНА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- </w:t>
      </w:r>
      <w:r w:rsidR="00583456">
        <w:rPr>
          <w:rFonts w:ascii="Times New Roman" w:hAnsi="Times New Roman"/>
          <w:sz w:val="28"/>
          <w:szCs w:val="24"/>
          <w:lang w:val="uk-UA"/>
        </w:rPr>
        <w:t xml:space="preserve">в.о. </w:t>
      </w:r>
      <w:r>
        <w:rPr>
          <w:rFonts w:ascii="Times New Roman" w:hAnsi="Times New Roman"/>
          <w:sz w:val="28"/>
          <w:szCs w:val="24"/>
          <w:lang w:val="uk-UA"/>
        </w:rPr>
        <w:t>старост</w:t>
      </w:r>
      <w:r w:rsidR="00583456">
        <w:rPr>
          <w:rFonts w:ascii="Times New Roman" w:hAnsi="Times New Roman"/>
          <w:sz w:val="28"/>
          <w:szCs w:val="24"/>
          <w:lang w:val="uk-UA"/>
        </w:rPr>
        <w:t>и</w:t>
      </w:r>
      <w:r>
        <w:rPr>
          <w:rFonts w:ascii="Times New Roman" w:hAnsi="Times New Roman"/>
          <w:sz w:val="28"/>
          <w:szCs w:val="24"/>
          <w:lang w:val="uk-UA"/>
        </w:rPr>
        <w:t xml:space="preserve"> с. Розваж</w:t>
      </w:r>
    </w:p>
    <w:p w14:paraId="09CA8E14" w14:textId="77777777" w:rsidR="00E361B7" w:rsidRDefault="00E361B7" w:rsidP="00E361B7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Ліна Олександрівна</w:t>
      </w:r>
    </w:p>
    <w:p w14:paraId="09CA8E15" w14:textId="77777777" w:rsidR="00E361B7" w:rsidRDefault="00E361B7" w:rsidP="00E361B7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</w:t>
      </w:r>
    </w:p>
    <w:p w14:paraId="09CA8E16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К</w:t>
      </w:r>
      <w:r w:rsidR="00B04874">
        <w:rPr>
          <w:rFonts w:ascii="Times New Roman" w:hAnsi="Times New Roman"/>
          <w:sz w:val="28"/>
          <w:szCs w:val="24"/>
          <w:lang w:val="uk-UA"/>
        </w:rPr>
        <w:t>ОВАЛЬЧУК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- начальник служби у справах дітей </w:t>
      </w:r>
    </w:p>
    <w:p w14:paraId="09CA8E17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Галина Валентинівна                  </w:t>
      </w:r>
    </w:p>
    <w:p w14:paraId="09CA8E18" w14:textId="77777777" w:rsidR="008F7E10" w:rsidRDefault="008F7E10" w:rsidP="008F7E1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  <w:lang w:val="uk-UA"/>
        </w:rPr>
      </w:pPr>
    </w:p>
    <w:p w14:paraId="09CA8E19" w14:textId="77777777" w:rsidR="008F7E10" w:rsidRDefault="008F7E10" w:rsidP="008F7E10">
      <w:pPr>
        <w:tabs>
          <w:tab w:val="left" w:pos="468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Кухарук                                      </w:t>
      </w:r>
      <w:r w:rsidR="003E3B0F">
        <w:rPr>
          <w:rFonts w:ascii="Times New Roman" w:hAnsi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/>
          <w:sz w:val="28"/>
          <w:szCs w:val="24"/>
          <w:lang w:val="uk-UA"/>
        </w:rPr>
        <w:t xml:space="preserve">- начальник відділу освіти </w:t>
      </w:r>
    </w:p>
    <w:p w14:paraId="09CA8E1A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Людмила Володимирівна           </w:t>
      </w:r>
    </w:p>
    <w:p w14:paraId="09CA8E1B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9CA8E1C" w14:textId="77777777" w:rsidR="008F7E10" w:rsidRDefault="008F7E10" w:rsidP="008F7E10">
      <w:pPr>
        <w:tabs>
          <w:tab w:val="left" w:pos="468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М</w:t>
      </w:r>
      <w:r w:rsidR="00382B98">
        <w:rPr>
          <w:rFonts w:ascii="Times New Roman" w:hAnsi="Times New Roman"/>
          <w:sz w:val="28"/>
          <w:szCs w:val="24"/>
          <w:lang w:val="uk-UA"/>
        </w:rPr>
        <w:t>АЦУН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- начальник фінансового управління </w:t>
      </w:r>
    </w:p>
    <w:p w14:paraId="09CA8E1D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Тетяна Дмитрівна                        </w:t>
      </w:r>
    </w:p>
    <w:p w14:paraId="09CA8E1E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9CA8E1F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М</w:t>
      </w:r>
      <w:r w:rsidR="00382B98">
        <w:rPr>
          <w:rFonts w:ascii="Times New Roman" w:hAnsi="Times New Roman"/>
          <w:sz w:val="28"/>
          <w:szCs w:val="24"/>
          <w:lang w:val="uk-UA"/>
        </w:rPr>
        <w:t>ИТРОФАНОВА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- начальник відділу з юридичної роботи </w:t>
      </w:r>
    </w:p>
    <w:p w14:paraId="09CA8E20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Оксана Степанівна                       </w:t>
      </w:r>
    </w:p>
    <w:p w14:paraId="09CA8E21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9CA8E22" w14:textId="77777777" w:rsidR="008F7E10" w:rsidRDefault="008F7E10" w:rsidP="008F7E10">
      <w:pPr>
        <w:tabs>
          <w:tab w:val="left" w:pos="468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С</w:t>
      </w:r>
      <w:r w:rsidR="00382B98">
        <w:rPr>
          <w:rFonts w:ascii="Times New Roman" w:hAnsi="Times New Roman"/>
          <w:sz w:val="28"/>
          <w:szCs w:val="24"/>
          <w:lang w:val="uk-UA"/>
        </w:rPr>
        <w:t>ЕМЕНЮК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- </w:t>
      </w:r>
      <w:r w:rsidR="00583456">
        <w:rPr>
          <w:rFonts w:ascii="Times New Roman" w:hAnsi="Times New Roman"/>
          <w:sz w:val="28"/>
          <w:szCs w:val="24"/>
          <w:lang w:val="uk-UA"/>
        </w:rPr>
        <w:t>адміністратор ЦНА</w:t>
      </w:r>
      <w:r w:rsidR="00170C92">
        <w:rPr>
          <w:rFonts w:ascii="Times New Roman" w:hAnsi="Times New Roman"/>
          <w:sz w:val="28"/>
          <w:szCs w:val="24"/>
          <w:lang w:val="uk-UA"/>
        </w:rPr>
        <w:t>П</w:t>
      </w:r>
      <w:r w:rsidR="00583456">
        <w:rPr>
          <w:rFonts w:ascii="Times New Roman" w:hAnsi="Times New Roman"/>
          <w:sz w:val="28"/>
          <w:szCs w:val="24"/>
          <w:lang w:val="uk-UA"/>
        </w:rPr>
        <w:t>у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</w:p>
    <w:p w14:paraId="09CA8E23" w14:textId="77777777" w:rsidR="008F7E10" w:rsidRDefault="008F7E10" w:rsidP="008F7E1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Світлана Валеріївна                      </w:t>
      </w:r>
    </w:p>
    <w:p w14:paraId="09CA8E24" w14:textId="77777777" w:rsidR="00D35A9B" w:rsidRDefault="00C20738" w:rsidP="00C20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rPr>
          <w:rFonts w:ascii="Times New Roman" w:hAnsi="Times New Roman"/>
          <w:sz w:val="28"/>
          <w:szCs w:val="28"/>
          <w:lang w:val="uk-UA" w:eastAsia="uk-UA"/>
        </w:rPr>
      </w:pPr>
      <w:r w:rsidRPr="00FB75E5">
        <w:rPr>
          <w:rFonts w:ascii="Times New Roman" w:hAnsi="Times New Roman"/>
          <w:sz w:val="28"/>
          <w:szCs w:val="28"/>
          <w:lang w:val="uk-UA" w:eastAsia="uk-UA"/>
        </w:rPr>
        <w:t xml:space="preserve">Керуючий справами виконкому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>Леонід СНІЩУК</w:t>
      </w:r>
      <w:r w:rsidRPr="00FB75E5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14:paraId="0AA26784" w14:textId="15D7EE51" w:rsidR="00DF04E0" w:rsidRPr="00D867E5" w:rsidRDefault="00DF04E0" w:rsidP="00DF04E0">
      <w:pPr>
        <w:spacing w:after="0" w:line="240" w:lineRule="auto"/>
        <w:ind w:left="6237"/>
        <w:rPr>
          <w:rFonts w:ascii="Times New Roman" w:hAnsi="Times New Roman"/>
          <w:sz w:val="28"/>
          <w:szCs w:val="24"/>
          <w:lang w:val="uk-UA"/>
        </w:rPr>
      </w:pPr>
      <w:r w:rsidRPr="00D867E5">
        <w:rPr>
          <w:rFonts w:ascii="Times New Roman" w:hAnsi="Times New Roman"/>
          <w:sz w:val="28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4"/>
          <w:lang w:val="uk-UA"/>
        </w:rPr>
        <w:t>2</w:t>
      </w:r>
      <w:bookmarkStart w:id="0" w:name="_GoBack"/>
      <w:bookmarkEnd w:id="0"/>
      <w:r w:rsidRPr="00D867E5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14:paraId="1369F6D7" w14:textId="77777777" w:rsidR="00DF04E0" w:rsidRPr="00D867E5" w:rsidRDefault="00DF04E0" w:rsidP="00DF04E0">
      <w:pPr>
        <w:spacing w:after="0" w:line="240" w:lineRule="auto"/>
        <w:ind w:left="6237"/>
        <w:rPr>
          <w:rFonts w:ascii="Times New Roman" w:hAnsi="Times New Roman"/>
          <w:sz w:val="28"/>
          <w:szCs w:val="24"/>
          <w:lang w:val="uk-UA"/>
        </w:rPr>
      </w:pPr>
      <w:r w:rsidRPr="00D867E5">
        <w:rPr>
          <w:rFonts w:ascii="Times New Roman" w:hAnsi="Times New Roman"/>
          <w:sz w:val="28"/>
          <w:szCs w:val="24"/>
          <w:lang w:val="uk-UA"/>
        </w:rPr>
        <w:t>до рішення виконкому</w:t>
      </w:r>
    </w:p>
    <w:p w14:paraId="632F5F4F" w14:textId="77777777" w:rsidR="00DF04E0" w:rsidRPr="00D867E5" w:rsidRDefault="00DF04E0" w:rsidP="00DF04E0">
      <w:pPr>
        <w:spacing w:after="0" w:line="240" w:lineRule="auto"/>
        <w:ind w:left="6237"/>
        <w:rPr>
          <w:rFonts w:ascii="Times New Roman" w:hAnsi="Times New Roman"/>
          <w:sz w:val="28"/>
          <w:szCs w:val="24"/>
          <w:lang w:val="uk-UA"/>
        </w:rPr>
      </w:pPr>
      <w:r w:rsidRPr="00D867E5">
        <w:rPr>
          <w:rFonts w:ascii="Times New Roman" w:hAnsi="Times New Roman"/>
          <w:sz w:val="28"/>
          <w:szCs w:val="24"/>
          <w:lang w:val="uk-UA"/>
        </w:rPr>
        <w:t>Острозької міської ради</w:t>
      </w:r>
    </w:p>
    <w:p w14:paraId="2B68454C" w14:textId="77777777" w:rsidR="00DF04E0" w:rsidRDefault="00DF04E0" w:rsidP="00DF04E0">
      <w:pPr>
        <w:spacing w:after="0" w:line="240" w:lineRule="auto"/>
        <w:ind w:left="6237"/>
        <w:rPr>
          <w:rFonts w:ascii="Times New Roman" w:hAnsi="Times New Roman"/>
          <w:sz w:val="28"/>
          <w:szCs w:val="24"/>
          <w:lang w:val="uk-UA"/>
        </w:rPr>
      </w:pPr>
      <w:r w:rsidRPr="00D867E5">
        <w:rPr>
          <w:rFonts w:ascii="Times New Roman" w:hAnsi="Times New Roman"/>
          <w:sz w:val="28"/>
          <w:szCs w:val="24"/>
          <w:lang w:val="uk-UA"/>
        </w:rPr>
        <w:t>від</w:t>
      </w:r>
      <w:r>
        <w:rPr>
          <w:rFonts w:ascii="Times New Roman" w:hAnsi="Times New Roman"/>
          <w:sz w:val="28"/>
          <w:szCs w:val="24"/>
          <w:lang w:val="uk-UA"/>
        </w:rPr>
        <w:t xml:space="preserve"> 17 грудня 2019  № 187</w:t>
      </w:r>
    </w:p>
    <w:p w14:paraId="09CA8E2A" w14:textId="77777777" w:rsidR="008F7E10" w:rsidRPr="00D35A9B" w:rsidRDefault="00D35A9B" w:rsidP="00D35A9B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</w:t>
      </w:r>
    </w:p>
    <w:p w14:paraId="09CA8E2B" w14:textId="77777777" w:rsidR="0082565A" w:rsidRDefault="0082565A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B75E5">
        <w:rPr>
          <w:rFonts w:ascii="Times New Roman" w:hAnsi="Times New Roman"/>
          <w:b/>
          <w:sz w:val="28"/>
          <w:szCs w:val="28"/>
          <w:lang w:val="uk-UA" w:eastAsia="uk-UA"/>
        </w:rPr>
        <w:t>ПОЛОЖЕННЯ</w:t>
      </w:r>
    </w:p>
    <w:p w14:paraId="09CA8E2C" w14:textId="77777777" w:rsidR="0052589E" w:rsidRPr="00FB75E5" w:rsidRDefault="0052589E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09CA8E2D" w14:textId="77777777" w:rsidR="0052589E" w:rsidRDefault="00D77410" w:rsidP="0052589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к</w:t>
      </w:r>
      <w:r w:rsidR="0052589E">
        <w:rPr>
          <w:rFonts w:ascii="Times New Roman" w:hAnsi="Times New Roman"/>
          <w:b/>
          <w:sz w:val="28"/>
          <w:lang w:val="uk-UA"/>
        </w:rPr>
        <w:t>омісію з питань надання  адресної  матеріальної допомоги малозахищеним верствам населення Острозької міської територіальної громади та особам, які потрапили в складні життєві обставини</w:t>
      </w:r>
    </w:p>
    <w:p w14:paraId="09CA8E2E" w14:textId="77777777" w:rsidR="0052589E" w:rsidRDefault="0052589E" w:rsidP="0052589E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</w:p>
    <w:p w14:paraId="09CA8E30" w14:textId="77777777" w:rsidR="0082565A" w:rsidRPr="00FB75E5" w:rsidRDefault="0082565A" w:rsidP="0082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B75E5">
        <w:rPr>
          <w:rFonts w:ascii="Times New Roman" w:hAnsi="Times New Roman"/>
          <w:bCs/>
          <w:sz w:val="28"/>
          <w:szCs w:val="28"/>
          <w:lang w:val="uk-UA" w:eastAsia="uk-UA"/>
        </w:rPr>
        <w:t>1. ЗАГАЛЬНІ ПОЛОЖЕННЯ.</w:t>
      </w:r>
    </w:p>
    <w:p w14:paraId="09CA8E31" w14:textId="77777777" w:rsidR="0082565A" w:rsidRPr="00FB75E5" w:rsidRDefault="00FB75E5" w:rsidP="00FB7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82565A" w:rsidRPr="00FB75E5">
        <w:rPr>
          <w:rFonts w:ascii="Times New Roman" w:hAnsi="Times New Roman"/>
          <w:bCs/>
          <w:sz w:val="28"/>
          <w:szCs w:val="28"/>
          <w:lang w:val="uk-UA" w:eastAsia="uk-UA"/>
        </w:rPr>
        <w:t>1.1</w:t>
      </w:r>
      <w:r w:rsidR="00EE7976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82565A" w:rsidRPr="00FB75E5">
        <w:rPr>
          <w:rFonts w:ascii="Times New Roman" w:hAnsi="Times New Roman"/>
          <w:bCs/>
          <w:sz w:val="28"/>
          <w:szCs w:val="28"/>
          <w:lang w:val="uk-UA" w:eastAsia="uk-UA"/>
        </w:rPr>
        <w:t xml:space="preserve"> Це Положення визначає умови та порядок надання адресної матеріальної допомоги (надалі матеріальна допомога) для підтримки </w:t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 xml:space="preserve">малозахищених верств населення </w:t>
      </w:r>
      <w:r w:rsidR="00E5110D">
        <w:rPr>
          <w:rFonts w:ascii="Times New Roman" w:hAnsi="Times New Roman"/>
          <w:sz w:val="28"/>
          <w:szCs w:val="28"/>
          <w:lang w:val="uk-UA"/>
        </w:rPr>
        <w:t>Острозької міської  територіальної громади</w:t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 xml:space="preserve"> та особам, які потрапили в складні життєві обставини.</w:t>
      </w:r>
    </w:p>
    <w:p w14:paraId="09CA8E32" w14:textId="77777777" w:rsidR="0082565A" w:rsidRPr="00FB75E5" w:rsidRDefault="00FB75E5" w:rsidP="00FB75E5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82565A" w:rsidRPr="00FB75E5">
        <w:rPr>
          <w:sz w:val="28"/>
          <w:szCs w:val="28"/>
        </w:rPr>
        <w:t xml:space="preserve"> Матеріальна допомога малозахищеним  верстам населення </w:t>
      </w:r>
      <w:r w:rsidR="00E5110D">
        <w:rPr>
          <w:sz w:val="28"/>
          <w:szCs w:val="28"/>
        </w:rPr>
        <w:t>Острозької міської  територіальної громади</w:t>
      </w:r>
      <w:r w:rsidR="00E5110D" w:rsidRPr="00FB75E5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 xml:space="preserve">та особам, які потрапили в складні життєві обставини надається управлінням праці та соціального захисту населення за рішенням комісії з питань </w:t>
      </w:r>
      <w:r w:rsidR="00837009" w:rsidRPr="00FB75E5">
        <w:rPr>
          <w:sz w:val="28"/>
          <w:szCs w:val="28"/>
        </w:rPr>
        <w:t xml:space="preserve">надання адресної </w:t>
      </w:r>
      <w:r w:rsidR="00CC5D02" w:rsidRPr="00FB75E5">
        <w:rPr>
          <w:sz w:val="28"/>
          <w:szCs w:val="28"/>
        </w:rPr>
        <w:t>матеріальної</w:t>
      </w:r>
      <w:r w:rsidR="00837009" w:rsidRPr="00FB75E5">
        <w:rPr>
          <w:sz w:val="28"/>
          <w:szCs w:val="28"/>
        </w:rPr>
        <w:t xml:space="preserve"> допомоги малозахищеним верствам населення </w:t>
      </w:r>
      <w:r w:rsidR="00E5110D">
        <w:rPr>
          <w:sz w:val="28"/>
          <w:szCs w:val="28"/>
        </w:rPr>
        <w:t>Острозької міської  територіальної громади</w:t>
      </w:r>
      <w:r w:rsidR="00E5110D" w:rsidRPr="00FB75E5">
        <w:rPr>
          <w:sz w:val="28"/>
          <w:szCs w:val="28"/>
        </w:rPr>
        <w:t xml:space="preserve"> </w:t>
      </w:r>
      <w:r w:rsidR="00837009" w:rsidRPr="00FB75E5">
        <w:rPr>
          <w:sz w:val="28"/>
          <w:szCs w:val="28"/>
        </w:rPr>
        <w:t xml:space="preserve">та особам, які потрапили в складні життєві обставини </w:t>
      </w:r>
      <w:r w:rsidR="0082565A" w:rsidRPr="00FB75E5">
        <w:rPr>
          <w:sz w:val="28"/>
          <w:szCs w:val="28"/>
        </w:rPr>
        <w:t xml:space="preserve"> за рахунок коштів, передбачених в міському бюджеті на поточний рік.</w:t>
      </w:r>
    </w:p>
    <w:p w14:paraId="09CA8E33" w14:textId="77777777" w:rsidR="0082565A" w:rsidRPr="00FB75E5" w:rsidRDefault="0082565A" w:rsidP="0082565A">
      <w:pPr>
        <w:pStyle w:val="NormalWeb"/>
        <w:shd w:val="clear" w:color="auto" w:fill="FFFFFF"/>
        <w:tabs>
          <w:tab w:val="num" w:pos="0"/>
        </w:tabs>
        <w:spacing w:beforeAutospacing="0" w:after="74" w:line="159" w:lineRule="atLeast"/>
        <w:ind w:right="62"/>
        <w:jc w:val="both"/>
        <w:rPr>
          <w:sz w:val="28"/>
          <w:szCs w:val="28"/>
        </w:rPr>
      </w:pPr>
      <w:r w:rsidRPr="00FB75E5">
        <w:rPr>
          <w:sz w:val="28"/>
          <w:szCs w:val="28"/>
        </w:rPr>
        <w:t>2. ПОРЯДОК НАДАННЯ МАТЕРІАЛЬНОЇ ДОПОМОГИ</w:t>
      </w:r>
    </w:p>
    <w:p w14:paraId="09CA8E34" w14:textId="77777777" w:rsidR="0082565A" w:rsidRPr="00FB75E5" w:rsidRDefault="00FB75E5" w:rsidP="00FB75E5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line="266" w:lineRule="atLeas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EE7976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 xml:space="preserve">Матеріальна допомога надається громадянам, які зареєстровані та проживають </w:t>
      </w:r>
      <w:r w:rsidR="00E5110D">
        <w:rPr>
          <w:sz w:val="28"/>
          <w:szCs w:val="28"/>
        </w:rPr>
        <w:t>на території</w:t>
      </w:r>
      <w:r w:rsidR="00E5110D" w:rsidRPr="00E5110D">
        <w:rPr>
          <w:sz w:val="28"/>
          <w:szCs w:val="28"/>
        </w:rPr>
        <w:t xml:space="preserve"> </w:t>
      </w:r>
      <w:r w:rsidR="00E5110D">
        <w:rPr>
          <w:sz w:val="28"/>
          <w:szCs w:val="28"/>
        </w:rPr>
        <w:t>Острозької міської  територіальної громади</w:t>
      </w:r>
      <w:r w:rsidR="0082565A" w:rsidRPr="00FB75E5">
        <w:rPr>
          <w:sz w:val="28"/>
          <w:szCs w:val="28"/>
        </w:rPr>
        <w:t xml:space="preserve">  на підставі їхнього письмового звернення та необхідних документів, перелік яких визначається цим Положенням.</w:t>
      </w:r>
    </w:p>
    <w:p w14:paraId="09CA8E35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EE79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65A" w:rsidRPr="00FB75E5">
        <w:rPr>
          <w:rFonts w:ascii="Times New Roman" w:hAnsi="Times New Roman"/>
          <w:sz w:val="28"/>
          <w:szCs w:val="28"/>
        </w:rPr>
        <w:t xml:space="preserve">Матеріальна допомога виділяється у грошовому вигляді в розмірі до </w:t>
      </w:r>
      <w:r w:rsidR="001F21A8" w:rsidRPr="00FB75E5">
        <w:rPr>
          <w:rFonts w:ascii="Times New Roman" w:hAnsi="Times New Roman"/>
          <w:sz w:val="28"/>
          <w:szCs w:val="28"/>
          <w:lang w:val="uk-UA"/>
        </w:rPr>
        <w:t>10</w:t>
      </w:r>
      <w:r w:rsidR="0082565A" w:rsidRPr="00FB75E5">
        <w:rPr>
          <w:rFonts w:ascii="Times New Roman" w:hAnsi="Times New Roman"/>
          <w:sz w:val="28"/>
          <w:szCs w:val="28"/>
        </w:rPr>
        <w:t>00</w:t>
      </w:r>
      <w:r w:rsidR="001F21A8" w:rsidRPr="00FB75E5">
        <w:rPr>
          <w:rFonts w:ascii="Times New Roman" w:hAnsi="Times New Roman"/>
          <w:sz w:val="28"/>
          <w:szCs w:val="28"/>
          <w:lang w:val="uk-UA"/>
        </w:rPr>
        <w:t>,00</w:t>
      </w:r>
      <w:r w:rsidR="0082565A" w:rsidRPr="00FB75E5">
        <w:rPr>
          <w:rFonts w:ascii="Times New Roman" w:hAnsi="Times New Roman"/>
          <w:sz w:val="28"/>
          <w:szCs w:val="28"/>
        </w:rPr>
        <w:t xml:space="preserve"> гривень. При необхідності виділення більшої суми, рішення приймається Острозькою міською радою за результатами розгляду матеріалів наданих управлінням праці та соціального захисту населення виконкому </w:t>
      </w:r>
      <w:r w:rsidR="00E5110D">
        <w:rPr>
          <w:rFonts w:ascii="Times New Roman" w:hAnsi="Times New Roman"/>
          <w:sz w:val="28"/>
          <w:szCs w:val="28"/>
          <w:lang w:val="uk-UA"/>
        </w:rPr>
        <w:t xml:space="preserve">Острозької міської </w:t>
      </w:r>
      <w:r w:rsidR="00B21AE1">
        <w:rPr>
          <w:rFonts w:ascii="Times New Roman" w:hAnsi="Times New Roman"/>
          <w:sz w:val="28"/>
          <w:szCs w:val="28"/>
          <w:lang w:val="uk-UA"/>
        </w:rPr>
        <w:t>ради</w:t>
      </w:r>
      <w:r w:rsidR="00E511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65A" w:rsidRPr="00FB75E5">
        <w:rPr>
          <w:rFonts w:ascii="Times New Roman" w:hAnsi="Times New Roman"/>
          <w:sz w:val="28"/>
          <w:szCs w:val="28"/>
        </w:rPr>
        <w:t xml:space="preserve"> відповідно до рішення комісії.</w:t>
      </w:r>
    </w:p>
    <w:p w14:paraId="09CA8E36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</w:rPr>
        <w:t>2.3.</w:t>
      </w:r>
      <w:r w:rsidR="00EE79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65A" w:rsidRPr="00FB75E5">
        <w:rPr>
          <w:rFonts w:ascii="Times New Roman" w:hAnsi="Times New Roman"/>
          <w:sz w:val="28"/>
          <w:szCs w:val="28"/>
        </w:rPr>
        <w:t xml:space="preserve"> Матеріальна допомога надається, як правило, один раз на рік. Як виняток, в окремих випадках при наявності аргументованих документів надається матеріальна допомога повторно, але не більше двох разів на рік.</w:t>
      </w:r>
    </w:p>
    <w:p w14:paraId="09CA8E37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="0082565A" w:rsidRPr="00FB75E5">
        <w:rPr>
          <w:rFonts w:ascii="Times New Roman" w:hAnsi="Times New Roman"/>
          <w:sz w:val="28"/>
          <w:szCs w:val="28"/>
        </w:rPr>
        <w:t>Матеріальна допомога перераховується на особ</w:t>
      </w:r>
      <w:r w:rsidR="001F21A8" w:rsidRPr="00FB75E5">
        <w:rPr>
          <w:rFonts w:ascii="Times New Roman" w:hAnsi="Times New Roman"/>
          <w:sz w:val="28"/>
          <w:szCs w:val="28"/>
          <w:lang w:val="uk-UA"/>
        </w:rPr>
        <w:t>ов</w:t>
      </w:r>
      <w:r w:rsidR="0082565A" w:rsidRPr="00FB75E5">
        <w:rPr>
          <w:rFonts w:ascii="Times New Roman" w:hAnsi="Times New Roman"/>
          <w:sz w:val="28"/>
          <w:szCs w:val="28"/>
        </w:rPr>
        <w:t xml:space="preserve">ий рахунок заявника,  або виплачується в бухгалтерії управління праці та соціального </w:t>
      </w:r>
      <w:r w:rsidR="001F21A8" w:rsidRPr="00FB75E5">
        <w:rPr>
          <w:rFonts w:ascii="Times New Roman" w:hAnsi="Times New Roman"/>
          <w:sz w:val="28"/>
          <w:szCs w:val="28"/>
          <w:lang w:val="uk-UA"/>
        </w:rPr>
        <w:t>з</w:t>
      </w:r>
      <w:r w:rsidR="0082565A" w:rsidRPr="00FB75E5">
        <w:rPr>
          <w:rFonts w:ascii="Times New Roman" w:hAnsi="Times New Roman"/>
          <w:sz w:val="28"/>
          <w:szCs w:val="28"/>
        </w:rPr>
        <w:t>ахис</w:t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>т</w:t>
      </w:r>
      <w:r w:rsidR="0082565A" w:rsidRPr="00FB75E5">
        <w:rPr>
          <w:rFonts w:ascii="Times New Roman" w:hAnsi="Times New Roman"/>
          <w:sz w:val="28"/>
          <w:szCs w:val="28"/>
        </w:rPr>
        <w:t>у населення виконкому Острозької міської ради.</w:t>
      </w:r>
    </w:p>
    <w:p w14:paraId="09CA8E38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 xml:space="preserve">2.5. </w:t>
      </w:r>
      <w:r w:rsidR="0082565A" w:rsidRPr="00FB75E5">
        <w:rPr>
          <w:rFonts w:ascii="Times New Roman" w:hAnsi="Times New Roman"/>
          <w:sz w:val="28"/>
          <w:szCs w:val="28"/>
        </w:rPr>
        <w:t>Не оплачуються лікування пацієнтів у приватних клініках та санатор</w:t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>н</w:t>
      </w:r>
      <w:r w:rsidR="0082565A" w:rsidRPr="00FB75E5">
        <w:rPr>
          <w:rFonts w:ascii="Times New Roman" w:hAnsi="Times New Roman"/>
          <w:sz w:val="28"/>
          <w:szCs w:val="28"/>
        </w:rPr>
        <w:t>о-курор</w:t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>т</w:t>
      </w:r>
      <w:r w:rsidR="0082565A" w:rsidRPr="00FB75E5">
        <w:rPr>
          <w:rFonts w:ascii="Times New Roman" w:hAnsi="Times New Roman"/>
          <w:sz w:val="28"/>
          <w:szCs w:val="28"/>
        </w:rPr>
        <w:t>не лікування.</w:t>
      </w:r>
    </w:p>
    <w:p w14:paraId="09CA8E39" w14:textId="77777777" w:rsidR="0082565A" w:rsidRPr="00FB75E5" w:rsidRDefault="0082565A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A8E3A" w14:textId="77777777" w:rsidR="0082565A" w:rsidRPr="00FB75E5" w:rsidRDefault="0082565A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B75E5">
        <w:rPr>
          <w:rFonts w:ascii="Times New Roman" w:hAnsi="Times New Roman"/>
          <w:sz w:val="28"/>
          <w:szCs w:val="28"/>
          <w:lang w:val="uk-UA"/>
        </w:rPr>
        <w:t>3. ДОКУМЕНТИ, НЕОБХІДНІ ДЛЯ ПРИЗНАЧЕННЯ МАТЕРІАЛЬНОЇ ДОПОМОГИ</w:t>
      </w:r>
    </w:p>
    <w:p w14:paraId="09CA8E3B" w14:textId="77777777" w:rsidR="0082565A" w:rsidRPr="00FB75E5" w:rsidRDefault="00FB75E5" w:rsidP="0082565A">
      <w:pPr>
        <w:pStyle w:val="NormalWeb"/>
        <w:shd w:val="clear" w:color="auto" w:fill="FFFFFF"/>
        <w:tabs>
          <w:tab w:val="num" w:pos="0"/>
        </w:tabs>
        <w:spacing w:beforeAutospacing="0" w:after="0" w:line="261" w:lineRule="atLeas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976">
        <w:rPr>
          <w:sz w:val="28"/>
          <w:szCs w:val="28"/>
        </w:rPr>
        <w:t xml:space="preserve">   </w:t>
      </w:r>
      <w:r w:rsidR="0082565A" w:rsidRPr="00FB75E5">
        <w:rPr>
          <w:sz w:val="28"/>
          <w:szCs w:val="28"/>
        </w:rPr>
        <w:t>3.1.</w:t>
      </w:r>
      <w:r w:rsidR="00EE7976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>Підставою для призначення  матеріальної  допомоги є такі документи:</w:t>
      </w:r>
    </w:p>
    <w:p w14:paraId="09CA8E3C" w14:textId="77777777" w:rsidR="0082565A" w:rsidRPr="00FB75E5" w:rsidRDefault="00FB75E5" w:rsidP="0082565A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line="261" w:lineRule="atLeas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565A" w:rsidRPr="00FB75E5">
        <w:rPr>
          <w:sz w:val="28"/>
          <w:szCs w:val="28"/>
        </w:rPr>
        <w:t>- заява, з  якою громадянин письмово звертається до міського голови, викладаючи в ній причини звернення та вказуючи свої  реквізити. У разі, якщо громадянин не має можливості звернутися особисто, то із заявою звертається один із членів його сім'ї, а якщо лікування потребують неповнолітні діти, то заяву подає один із батьків або опікунів;</w:t>
      </w:r>
    </w:p>
    <w:p w14:paraId="09CA8E3D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</w:rPr>
        <w:t>- акт обстеження житлово-побутових умов;</w:t>
      </w:r>
    </w:p>
    <w:p w14:paraId="09CA8E3E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</w:rPr>
        <w:t>- довідка про місце проживання та склад сім'ї;</w:t>
      </w:r>
    </w:p>
    <w:p w14:paraId="09CA8E3F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</w:rPr>
        <w:t xml:space="preserve">- довідка про доходи </w:t>
      </w:r>
      <w:r w:rsidR="001F21A8" w:rsidRPr="00FB75E5">
        <w:rPr>
          <w:rFonts w:ascii="Times New Roman" w:hAnsi="Times New Roman"/>
          <w:sz w:val="28"/>
          <w:szCs w:val="28"/>
          <w:lang w:val="uk-UA"/>
        </w:rPr>
        <w:t>з</w:t>
      </w:r>
      <w:r w:rsidR="0082565A" w:rsidRPr="00FB75E5">
        <w:rPr>
          <w:rFonts w:ascii="Times New Roman" w:hAnsi="Times New Roman"/>
          <w:sz w:val="28"/>
          <w:szCs w:val="28"/>
        </w:rPr>
        <w:t>аявника (батьків, опікунів) та членів сім'ї;</w:t>
      </w:r>
    </w:p>
    <w:p w14:paraId="09CA8E40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</w:rPr>
        <w:t>- інші довідки (про стан здоров'я, інвалідність, направлення на лікування, результати обстеження тощо);</w:t>
      </w:r>
    </w:p>
    <w:p w14:paraId="09CA8E41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</w:rPr>
        <w:t>- ксерокопія пасп</w:t>
      </w:r>
      <w:r w:rsidR="001F21A8" w:rsidRPr="00FB75E5">
        <w:rPr>
          <w:rFonts w:ascii="Times New Roman" w:hAnsi="Times New Roman"/>
          <w:sz w:val="28"/>
          <w:szCs w:val="28"/>
          <w:lang w:val="uk-UA"/>
        </w:rPr>
        <w:t>о</w:t>
      </w:r>
      <w:r w:rsidR="0082565A" w:rsidRPr="00FB75E5">
        <w:rPr>
          <w:rFonts w:ascii="Times New Roman" w:hAnsi="Times New Roman"/>
          <w:sz w:val="28"/>
          <w:szCs w:val="28"/>
        </w:rPr>
        <w:t>рт</w:t>
      </w:r>
      <w:r w:rsidR="001F21A8" w:rsidRPr="00FB75E5">
        <w:rPr>
          <w:rFonts w:ascii="Times New Roman" w:hAnsi="Times New Roman"/>
          <w:sz w:val="28"/>
          <w:szCs w:val="28"/>
          <w:lang w:val="uk-UA"/>
        </w:rPr>
        <w:t>а</w:t>
      </w:r>
      <w:r w:rsidR="0082565A" w:rsidRPr="00FB75E5">
        <w:rPr>
          <w:rFonts w:ascii="Times New Roman" w:hAnsi="Times New Roman"/>
          <w:sz w:val="28"/>
          <w:szCs w:val="28"/>
        </w:rPr>
        <w:t>, ідентифікаційного код</w:t>
      </w:r>
      <w:r w:rsidR="001F21A8" w:rsidRPr="00FB75E5">
        <w:rPr>
          <w:rFonts w:ascii="Times New Roman" w:hAnsi="Times New Roman"/>
          <w:sz w:val="28"/>
          <w:szCs w:val="28"/>
          <w:lang w:val="uk-UA"/>
        </w:rPr>
        <w:t>а</w:t>
      </w:r>
      <w:r w:rsidR="0082565A" w:rsidRPr="00FB75E5">
        <w:rPr>
          <w:rFonts w:ascii="Times New Roman" w:hAnsi="Times New Roman"/>
          <w:sz w:val="28"/>
          <w:szCs w:val="28"/>
        </w:rPr>
        <w:t xml:space="preserve">, пенсійного посвідчення. </w:t>
      </w:r>
    </w:p>
    <w:p w14:paraId="09CA8E42" w14:textId="77777777" w:rsidR="0082565A" w:rsidRPr="00FB75E5" w:rsidRDefault="00FB75E5" w:rsidP="0082565A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line="266" w:lineRule="atLeas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976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 xml:space="preserve">3.2. </w:t>
      </w:r>
      <w:r w:rsidR="00EE7976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 xml:space="preserve">Для отримання матеріальної допомоги постраждалим учасникам </w:t>
      </w:r>
      <w:r w:rsidR="001F21A8" w:rsidRPr="00FB75E5">
        <w:rPr>
          <w:sz w:val="28"/>
          <w:szCs w:val="28"/>
        </w:rPr>
        <w:t xml:space="preserve">ООС </w:t>
      </w:r>
      <w:r w:rsidR="00DC034E">
        <w:rPr>
          <w:sz w:val="28"/>
          <w:szCs w:val="28"/>
        </w:rPr>
        <w:t>Острозької міської  територіальної громади</w:t>
      </w:r>
      <w:r w:rsidR="00DC034E" w:rsidRPr="00FB75E5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>слід подати:</w:t>
      </w:r>
    </w:p>
    <w:p w14:paraId="09CA8E43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</w:rPr>
        <w:t>-  заяву на ім'я міського голови;</w:t>
      </w:r>
    </w:p>
    <w:p w14:paraId="09CA8E44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</w:rPr>
        <w:t>- копію паспорта заявника;</w:t>
      </w:r>
    </w:p>
    <w:p w14:paraId="09CA8E45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</w:rPr>
        <w:t>- копію ідентифікаційного код</w:t>
      </w:r>
      <w:r w:rsidR="001F21A8" w:rsidRPr="00FB75E5">
        <w:rPr>
          <w:rFonts w:ascii="Times New Roman" w:hAnsi="Times New Roman"/>
          <w:sz w:val="28"/>
          <w:szCs w:val="28"/>
          <w:lang w:val="uk-UA"/>
        </w:rPr>
        <w:t>а</w:t>
      </w:r>
      <w:r w:rsidR="0082565A" w:rsidRPr="00FB75E5">
        <w:rPr>
          <w:rFonts w:ascii="Times New Roman" w:hAnsi="Times New Roman"/>
          <w:sz w:val="28"/>
          <w:szCs w:val="28"/>
        </w:rPr>
        <w:t>;</w:t>
      </w:r>
    </w:p>
    <w:p w14:paraId="09CA8E46" w14:textId="77777777" w:rsidR="0082565A" w:rsidRPr="00FB75E5" w:rsidRDefault="00FB75E5" w:rsidP="0082565A">
      <w:pPr>
        <w:pStyle w:val="NoSpacin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 xml:space="preserve">- видані та скріплені печаткою уповноважених органів довідки, листи та інші письмові документи, які підтверджують факт поранення, контузії, каліцтва, смерті під час участі в </w:t>
      </w:r>
      <w:r w:rsidR="008E1609" w:rsidRPr="00FB75E5">
        <w:rPr>
          <w:rFonts w:ascii="Times New Roman" w:hAnsi="Times New Roman"/>
          <w:sz w:val="28"/>
          <w:szCs w:val="28"/>
          <w:lang w:val="uk-UA"/>
        </w:rPr>
        <w:t>О</w:t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>О</w:t>
      </w:r>
      <w:r w:rsidR="008E1609" w:rsidRPr="00FB75E5">
        <w:rPr>
          <w:rFonts w:ascii="Times New Roman" w:hAnsi="Times New Roman"/>
          <w:sz w:val="28"/>
          <w:szCs w:val="28"/>
          <w:lang w:val="uk-UA"/>
        </w:rPr>
        <w:t>С</w:t>
      </w:r>
      <w:r w:rsidR="0082565A" w:rsidRPr="00FB75E5">
        <w:rPr>
          <w:rFonts w:ascii="Times New Roman" w:hAnsi="Times New Roman"/>
          <w:sz w:val="28"/>
          <w:szCs w:val="28"/>
          <w:lang w:val="uk-UA"/>
        </w:rPr>
        <w:t>.</w:t>
      </w:r>
    </w:p>
    <w:p w14:paraId="09CA8E47" w14:textId="77777777" w:rsidR="0082565A" w:rsidRPr="00FB75E5" w:rsidRDefault="00FB75E5" w:rsidP="00EE7976">
      <w:pPr>
        <w:pStyle w:val="NormalWeb"/>
        <w:shd w:val="clear" w:color="auto" w:fill="FFFFFF"/>
        <w:tabs>
          <w:tab w:val="num" w:pos="0"/>
        </w:tabs>
        <w:spacing w:beforeAutospacing="0" w:after="238" w:line="266" w:lineRule="atLeas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565A" w:rsidRPr="00FB75E5">
        <w:rPr>
          <w:sz w:val="28"/>
          <w:szCs w:val="28"/>
        </w:rPr>
        <w:t xml:space="preserve"> </w:t>
      </w:r>
      <w:r w:rsidR="00EE7976">
        <w:rPr>
          <w:sz w:val="28"/>
          <w:szCs w:val="28"/>
        </w:rPr>
        <w:t xml:space="preserve">  </w:t>
      </w:r>
      <w:r>
        <w:rPr>
          <w:sz w:val="28"/>
          <w:szCs w:val="28"/>
        </w:rPr>
        <w:t>3.3.</w:t>
      </w:r>
      <w:r w:rsidR="00EE7976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 xml:space="preserve">Документи про надання матеріальної допомоги подаються </w:t>
      </w:r>
      <w:r w:rsidR="008E1609" w:rsidRPr="00FB75E5">
        <w:rPr>
          <w:sz w:val="28"/>
          <w:szCs w:val="28"/>
        </w:rPr>
        <w:t>адміністратору ЦНАПу</w:t>
      </w:r>
      <w:r w:rsidR="0082565A" w:rsidRPr="00FB75E5">
        <w:rPr>
          <w:sz w:val="28"/>
          <w:szCs w:val="28"/>
        </w:rPr>
        <w:t>.</w:t>
      </w:r>
    </w:p>
    <w:p w14:paraId="09CA8E48" w14:textId="77777777" w:rsidR="0082565A" w:rsidRPr="00FB75E5" w:rsidRDefault="0082565A" w:rsidP="0082565A">
      <w:pPr>
        <w:pStyle w:val="NormalWeb"/>
        <w:shd w:val="clear" w:color="auto" w:fill="FFFFFF"/>
        <w:tabs>
          <w:tab w:val="num" w:pos="0"/>
        </w:tabs>
        <w:spacing w:beforeAutospacing="0" w:after="238" w:line="266" w:lineRule="atLeast"/>
        <w:ind w:right="62"/>
        <w:jc w:val="both"/>
        <w:rPr>
          <w:sz w:val="28"/>
          <w:szCs w:val="28"/>
        </w:rPr>
      </w:pPr>
      <w:r w:rsidRPr="00FB75E5">
        <w:rPr>
          <w:sz w:val="28"/>
          <w:szCs w:val="28"/>
        </w:rPr>
        <w:t>4.ПРОЦЕДУРА ПІДГОТОВКИ ПРО</w:t>
      </w:r>
      <w:r w:rsidR="008E1609" w:rsidRPr="00FB75E5">
        <w:rPr>
          <w:sz w:val="28"/>
          <w:szCs w:val="28"/>
        </w:rPr>
        <w:t>Є</w:t>
      </w:r>
      <w:r w:rsidRPr="00FB75E5">
        <w:rPr>
          <w:sz w:val="28"/>
          <w:szCs w:val="28"/>
        </w:rPr>
        <w:t>КТУ РІШЕННЯ ПРО НАДАННЯ АДРЕСНОЇ МАТЕРІАЛЬНОЇ ДОПОМОГИ.</w:t>
      </w:r>
    </w:p>
    <w:p w14:paraId="09CA8E49" w14:textId="77777777" w:rsidR="0082565A" w:rsidRPr="00FB75E5" w:rsidRDefault="0082565A" w:rsidP="0082565A">
      <w:pPr>
        <w:pStyle w:val="NormalWeb"/>
        <w:keepNext/>
        <w:shd w:val="clear" w:color="auto" w:fill="FFFFFF"/>
        <w:tabs>
          <w:tab w:val="num" w:pos="0"/>
        </w:tabs>
        <w:spacing w:beforeAutospacing="0" w:after="62" w:line="266" w:lineRule="atLeast"/>
        <w:ind w:right="62"/>
        <w:jc w:val="both"/>
        <w:rPr>
          <w:sz w:val="28"/>
          <w:szCs w:val="28"/>
        </w:rPr>
      </w:pPr>
      <w:r w:rsidRPr="00FB75E5">
        <w:rPr>
          <w:sz w:val="28"/>
          <w:szCs w:val="28"/>
        </w:rPr>
        <w:tab/>
      </w:r>
      <w:r w:rsidR="00EE7976">
        <w:rPr>
          <w:sz w:val="28"/>
          <w:szCs w:val="28"/>
        </w:rPr>
        <w:t xml:space="preserve">  </w:t>
      </w:r>
      <w:r w:rsidR="00FB75E5">
        <w:rPr>
          <w:sz w:val="28"/>
          <w:szCs w:val="28"/>
        </w:rPr>
        <w:t>4.1.</w:t>
      </w:r>
      <w:r w:rsidR="00A7482C">
        <w:rPr>
          <w:sz w:val="28"/>
          <w:szCs w:val="28"/>
        </w:rPr>
        <w:t xml:space="preserve"> </w:t>
      </w:r>
      <w:r w:rsidRPr="00FB75E5">
        <w:rPr>
          <w:sz w:val="28"/>
          <w:szCs w:val="28"/>
        </w:rPr>
        <w:t xml:space="preserve">Документи про надання матеріальної допомоги реєструються </w:t>
      </w:r>
      <w:r w:rsidR="008E1609" w:rsidRPr="00FB75E5">
        <w:rPr>
          <w:sz w:val="28"/>
          <w:szCs w:val="28"/>
        </w:rPr>
        <w:t>адміністратором ЦНАПу виконавчого комітету</w:t>
      </w:r>
      <w:r w:rsidRPr="00FB75E5">
        <w:rPr>
          <w:sz w:val="28"/>
          <w:szCs w:val="28"/>
        </w:rPr>
        <w:t xml:space="preserve"> </w:t>
      </w:r>
      <w:r w:rsidR="00DC034E">
        <w:rPr>
          <w:sz w:val="28"/>
          <w:szCs w:val="28"/>
        </w:rPr>
        <w:t xml:space="preserve">Острозької міської  </w:t>
      </w:r>
      <w:r w:rsidR="00B21AE1">
        <w:rPr>
          <w:sz w:val="28"/>
          <w:szCs w:val="28"/>
        </w:rPr>
        <w:t>ради</w:t>
      </w:r>
      <w:r w:rsidRPr="00FB75E5">
        <w:rPr>
          <w:sz w:val="28"/>
          <w:szCs w:val="28"/>
        </w:rPr>
        <w:t>.</w:t>
      </w:r>
    </w:p>
    <w:p w14:paraId="09CA8E4A" w14:textId="77777777" w:rsidR="0082565A" w:rsidRPr="00FB75E5" w:rsidRDefault="00FB75E5" w:rsidP="00FB75E5">
      <w:pPr>
        <w:pStyle w:val="NormalWeb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line="266" w:lineRule="atLeas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976">
        <w:rPr>
          <w:sz w:val="28"/>
          <w:szCs w:val="28"/>
        </w:rPr>
        <w:t xml:space="preserve">  </w:t>
      </w:r>
      <w:r>
        <w:rPr>
          <w:sz w:val="28"/>
          <w:szCs w:val="28"/>
        </w:rPr>
        <w:t>4.2.</w:t>
      </w:r>
      <w:r w:rsidR="00A7482C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 xml:space="preserve">Після розгляду міським головою, ці документи із резолюцією передаються на розгляд комісії з питань </w:t>
      </w:r>
      <w:r w:rsidR="008E1609" w:rsidRPr="00FB75E5">
        <w:rPr>
          <w:sz w:val="28"/>
          <w:szCs w:val="28"/>
        </w:rPr>
        <w:t xml:space="preserve">надання адресної матеріальної допомоги малозахищеним верствам населення </w:t>
      </w:r>
      <w:r w:rsidR="00DC034E">
        <w:rPr>
          <w:sz w:val="28"/>
          <w:szCs w:val="28"/>
        </w:rPr>
        <w:t>Острозької міської  територіальної громади</w:t>
      </w:r>
      <w:r w:rsidR="00DC034E" w:rsidRPr="00FB75E5">
        <w:rPr>
          <w:sz w:val="28"/>
          <w:szCs w:val="28"/>
        </w:rPr>
        <w:t xml:space="preserve"> </w:t>
      </w:r>
      <w:r w:rsidR="008E1609" w:rsidRPr="00FB75E5">
        <w:rPr>
          <w:sz w:val="28"/>
          <w:szCs w:val="28"/>
        </w:rPr>
        <w:t xml:space="preserve">та особам, які потрапили в складні життєві обставини  </w:t>
      </w:r>
      <w:r w:rsidR="0082565A" w:rsidRPr="00FB75E5">
        <w:rPr>
          <w:sz w:val="28"/>
          <w:szCs w:val="28"/>
        </w:rPr>
        <w:t xml:space="preserve">виконкому </w:t>
      </w:r>
      <w:r w:rsidR="00D67FE3">
        <w:rPr>
          <w:sz w:val="28"/>
          <w:szCs w:val="28"/>
        </w:rPr>
        <w:t xml:space="preserve">Острозької міської  </w:t>
      </w:r>
      <w:r w:rsidR="00B21AE1">
        <w:rPr>
          <w:sz w:val="28"/>
          <w:szCs w:val="28"/>
        </w:rPr>
        <w:t>ради</w:t>
      </w:r>
      <w:r w:rsidR="0082565A" w:rsidRPr="00FB75E5">
        <w:rPr>
          <w:sz w:val="28"/>
          <w:szCs w:val="28"/>
        </w:rPr>
        <w:t>.</w:t>
      </w:r>
    </w:p>
    <w:p w14:paraId="09CA8E4B" w14:textId="77777777" w:rsidR="0082565A" w:rsidRPr="00FB75E5" w:rsidRDefault="00FB75E5" w:rsidP="00FB75E5">
      <w:pPr>
        <w:pStyle w:val="NormalWeb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line="266" w:lineRule="atLeas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976">
        <w:rPr>
          <w:sz w:val="28"/>
          <w:szCs w:val="28"/>
        </w:rPr>
        <w:t xml:space="preserve">  </w:t>
      </w:r>
      <w:r>
        <w:rPr>
          <w:sz w:val="28"/>
          <w:szCs w:val="28"/>
        </w:rPr>
        <w:t>4.3.</w:t>
      </w:r>
      <w:r w:rsidR="00A7482C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>Протокол комісії з питань</w:t>
      </w:r>
      <w:r w:rsidRPr="00FB75E5">
        <w:rPr>
          <w:sz w:val="28"/>
          <w:szCs w:val="28"/>
        </w:rPr>
        <w:t xml:space="preserve"> надання адресної матеріальної допомоги малозахищеним верствам населення </w:t>
      </w:r>
      <w:r w:rsidR="00D67FE3">
        <w:rPr>
          <w:sz w:val="28"/>
          <w:szCs w:val="28"/>
        </w:rPr>
        <w:t>Острозької міської  територіальної громади</w:t>
      </w:r>
      <w:r w:rsidR="00D67FE3" w:rsidRPr="00FB75E5">
        <w:rPr>
          <w:sz w:val="28"/>
          <w:szCs w:val="28"/>
        </w:rPr>
        <w:t xml:space="preserve"> </w:t>
      </w:r>
      <w:r w:rsidRPr="00FB75E5">
        <w:rPr>
          <w:sz w:val="28"/>
          <w:szCs w:val="28"/>
        </w:rPr>
        <w:t xml:space="preserve">та особам, які потрапили в складні життєві </w:t>
      </w:r>
      <w:r w:rsidRPr="00FB75E5">
        <w:rPr>
          <w:sz w:val="28"/>
          <w:szCs w:val="28"/>
        </w:rPr>
        <w:lastRenderedPageBreak/>
        <w:t xml:space="preserve">обставини  виконкому Острозької міської </w:t>
      </w:r>
      <w:r w:rsidR="00B21AE1">
        <w:rPr>
          <w:sz w:val="28"/>
          <w:szCs w:val="28"/>
        </w:rPr>
        <w:t>ради</w:t>
      </w:r>
      <w:r w:rsidRPr="00FB75E5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 xml:space="preserve">  передається до управління праці та соціального захисту населення для виплати матеріальної допомоги.</w:t>
      </w:r>
    </w:p>
    <w:p w14:paraId="09CA8E4C" w14:textId="77777777" w:rsidR="0082565A" w:rsidRPr="00FB75E5" w:rsidRDefault="00FB75E5" w:rsidP="00FB75E5">
      <w:pPr>
        <w:pStyle w:val="NormalWeb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line="266" w:lineRule="atLeas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976">
        <w:rPr>
          <w:sz w:val="28"/>
          <w:szCs w:val="28"/>
        </w:rPr>
        <w:t xml:space="preserve">  </w:t>
      </w:r>
      <w:r>
        <w:rPr>
          <w:sz w:val="28"/>
          <w:szCs w:val="28"/>
        </w:rPr>
        <w:t>4.4.</w:t>
      </w:r>
      <w:r w:rsidR="00A7482C">
        <w:rPr>
          <w:sz w:val="28"/>
          <w:szCs w:val="28"/>
        </w:rPr>
        <w:t xml:space="preserve"> </w:t>
      </w:r>
      <w:r w:rsidR="0082565A" w:rsidRPr="00FB75E5">
        <w:rPr>
          <w:sz w:val="28"/>
          <w:szCs w:val="28"/>
        </w:rPr>
        <w:t>У разі необхідності виділення більшої суми, управління праці та  соціального захисту населення виконкому Острозької міської ради</w:t>
      </w:r>
      <w:r w:rsidR="00D73B3E">
        <w:rPr>
          <w:sz w:val="28"/>
          <w:szCs w:val="28"/>
        </w:rPr>
        <w:t xml:space="preserve"> на підставі рішення комісії</w:t>
      </w:r>
      <w:r w:rsidR="0082565A" w:rsidRPr="00FB75E5">
        <w:rPr>
          <w:sz w:val="28"/>
          <w:szCs w:val="28"/>
        </w:rPr>
        <w:t xml:space="preserve"> готує проект рішення Острозької міської ради про надання матеріальної допомоги у відповідності з регламентом міської ради.</w:t>
      </w:r>
    </w:p>
    <w:p w14:paraId="09CA8E4D" w14:textId="77777777" w:rsidR="0082565A" w:rsidRPr="00FB75E5" w:rsidRDefault="00B843D8" w:rsidP="00B843D8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line="266" w:lineRule="atLeas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82565A" w:rsidRPr="00FB75E5">
        <w:rPr>
          <w:sz w:val="28"/>
          <w:szCs w:val="28"/>
        </w:rPr>
        <w:t>ОБЛІК ОСІБ, ЯКІ ОТРИМАЛИ АДРЕСНУ МАТЕРІАЛЬНУ ДОПОМОГУ ТА КОНТРОЛЬНІ ФУНКЦІЇ.</w:t>
      </w:r>
    </w:p>
    <w:p w14:paraId="09CA8E4E" w14:textId="77777777" w:rsidR="0082565A" w:rsidRPr="00FB75E5" w:rsidRDefault="00B843D8" w:rsidP="00B843D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5.1.</w:t>
      </w:r>
      <w:r w:rsidR="00A7482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2565A" w:rsidRPr="00FB75E5">
        <w:rPr>
          <w:rFonts w:ascii="Times New Roman" w:hAnsi="Times New Roman"/>
          <w:sz w:val="28"/>
          <w:szCs w:val="28"/>
          <w:lang w:val="uk-UA" w:eastAsia="uk-UA"/>
        </w:rPr>
        <w:t>Облік осіб, які отримали адресну матеріальну допомогу згідно з цим Положенням, веде секретар комісії з питань соціального захисту населення.</w:t>
      </w:r>
    </w:p>
    <w:p w14:paraId="09CA8E4F" w14:textId="77777777" w:rsidR="0082565A" w:rsidRPr="00FB75E5" w:rsidRDefault="00B843D8" w:rsidP="00B843D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5.2.</w:t>
      </w:r>
      <w:r w:rsidR="00A7482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2565A" w:rsidRPr="00FB75E5">
        <w:rPr>
          <w:rFonts w:ascii="Times New Roman" w:hAnsi="Times New Roman"/>
          <w:sz w:val="28"/>
          <w:szCs w:val="28"/>
          <w:lang w:val="uk-UA" w:eastAsia="uk-UA"/>
        </w:rPr>
        <w:t>Контроль за дотримання вимог цього Положення та рішень Острозької міської ради здійснюється:</w:t>
      </w:r>
    </w:p>
    <w:p w14:paraId="09CA8E50" w14:textId="77777777" w:rsidR="0082565A" w:rsidRPr="00FB75E5" w:rsidRDefault="0082565A" w:rsidP="00B843D8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="100" w:beforeAutospacing="1" w:after="0" w:line="240" w:lineRule="auto"/>
        <w:ind w:left="993" w:hanging="284"/>
        <w:rPr>
          <w:rFonts w:ascii="Times New Roman" w:hAnsi="Times New Roman"/>
          <w:sz w:val="28"/>
          <w:szCs w:val="28"/>
          <w:lang w:val="uk-UA" w:eastAsia="uk-UA"/>
        </w:rPr>
      </w:pPr>
      <w:r w:rsidRPr="00FB75E5">
        <w:rPr>
          <w:rFonts w:ascii="Times New Roman" w:hAnsi="Times New Roman"/>
          <w:sz w:val="28"/>
          <w:szCs w:val="28"/>
          <w:lang w:val="uk-UA" w:eastAsia="uk-UA"/>
        </w:rPr>
        <w:t>постійною комісією з гуманітарних і соціальних питань;</w:t>
      </w:r>
    </w:p>
    <w:p w14:paraId="09CA8E51" w14:textId="77777777" w:rsidR="0082565A" w:rsidRPr="00FB75E5" w:rsidRDefault="0082565A" w:rsidP="00B843D8">
      <w:pPr>
        <w:numPr>
          <w:ilvl w:val="1"/>
          <w:numId w:val="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="100" w:beforeAutospacing="1"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uk-UA"/>
        </w:rPr>
      </w:pPr>
      <w:r w:rsidRPr="00FB75E5">
        <w:rPr>
          <w:rFonts w:ascii="Times New Roman" w:hAnsi="Times New Roman"/>
          <w:sz w:val="28"/>
          <w:szCs w:val="28"/>
          <w:lang w:val="uk-UA" w:eastAsia="uk-UA"/>
        </w:rPr>
        <w:t>постійною комісією з питань бюджету, фінансів, податкової та регуляторної політики;</w:t>
      </w:r>
    </w:p>
    <w:p w14:paraId="09CA8E52" w14:textId="77777777" w:rsidR="0082565A" w:rsidRPr="00FB75E5" w:rsidRDefault="0082565A" w:rsidP="00B843D8">
      <w:pPr>
        <w:numPr>
          <w:ilvl w:val="1"/>
          <w:numId w:val="1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="100" w:beforeAutospacing="1" w:after="0" w:line="240" w:lineRule="auto"/>
        <w:ind w:left="709" w:firstLine="0"/>
        <w:rPr>
          <w:rFonts w:ascii="Times New Roman" w:hAnsi="Times New Roman"/>
          <w:sz w:val="28"/>
          <w:szCs w:val="28"/>
          <w:lang w:val="uk-UA" w:eastAsia="uk-UA"/>
        </w:rPr>
      </w:pPr>
      <w:r w:rsidRPr="00FB75E5">
        <w:rPr>
          <w:rFonts w:ascii="Times New Roman" w:hAnsi="Times New Roman"/>
          <w:sz w:val="28"/>
          <w:szCs w:val="28"/>
          <w:lang w:val="uk-UA" w:eastAsia="uk-UA"/>
        </w:rPr>
        <w:t>фінансовим управлінням виконкому Острозької міської ради.</w:t>
      </w:r>
    </w:p>
    <w:p w14:paraId="09CA8E53" w14:textId="77777777" w:rsidR="0082565A" w:rsidRPr="00FB75E5" w:rsidRDefault="0082565A" w:rsidP="00B843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ind w:hanging="284"/>
        <w:rPr>
          <w:rFonts w:ascii="Times New Roman" w:hAnsi="Times New Roman"/>
          <w:sz w:val="28"/>
          <w:szCs w:val="28"/>
          <w:lang w:val="uk-UA" w:eastAsia="uk-UA"/>
        </w:rPr>
      </w:pPr>
    </w:p>
    <w:p w14:paraId="09CA8E54" w14:textId="3FBE4E73" w:rsidR="00F51A67" w:rsidRPr="00FB75E5" w:rsidRDefault="0082565A" w:rsidP="00F5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ind w:left="450"/>
        <w:rPr>
          <w:rFonts w:ascii="Times New Roman" w:hAnsi="Times New Roman"/>
          <w:sz w:val="28"/>
          <w:szCs w:val="28"/>
        </w:rPr>
      </w:pPr>
      <w:r w:rsidRPr="00FB75E5">
        <w:rPr>
          <w:rFonts w:ascii="Times New Roman" w:hAnsi="Times New Roman"/>
          <w:sz w:val="28"/>
          <w:szCs w:val="28"/>
          <w:lang w:val="uk-UA" w:eastAsia="uk-UA"/>
        </w:rPr>
        <w:t xml:space="preserve">Керуючий справами виконкому                                         </w:t>
      </w:r>
      <w:r w:rsidR="00B843D8">
        <w:rPr>
          <w:rFonts w:ascii="Times New Roman" w:hAnsi="Times New Roman"/>
          <w:sz w:val="28"/>
          <w:szCs w:val="28"/>
          <w:lang w:val="uk-UA" w:eastAsia="uk-UA"/>
        </w:rPr>
        <w:t>Леонід СНІЩУК</w:t>
      </w:r>
      <w:r w:rsidRPr="00FB75E5"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</w:p>
    <w:p w14:paraId="09CA8E95" w14:textId="6908E19C" w:rsidR="00167987" w:rsidRPr="00FB75E5" w:rsidRDefault="00167987" w:rsidP="00132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sectPr w:rsidR="00167987" w:rsidRPr="00FB75E5" w:rsidSect="00D86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75F33"/>
    <w:multiLevelType w:val="multilevel"/>
    <w:tmpl w:val="EAFC765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A465D60"/>
    <w:multiLevelType w:val="hybridMultilevel"/>
    <w:tmpl w:val="530A2AE4"/>
    <w:lvl w:ilvl="0" w:tplc="DE504616">
      <w:start w:val="1"/>
      <w:numFmt w:val="decimal"/>
      <w:lvlText w:val="%1."/>
      <w:lvlJc w:val="left"/>
      <w:pPr>
        <w:ind w:left="989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76B1"/>
    <w:multiLevelType w:val="multilevel"/>
    <w:tmpl w:val="78AE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2171A"/>
    <w:multiLevelType w:val="multilevel"/>
    <w:tmpl w:val="FDF2CB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2BB65C1"/>
    <w:multiLevelType w:val="multilevel"/>
    <w:tmpl w:val="B294605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667B37FC"/>
    <w:multiLevelType w:val="hybridMultilevel"/>
    <w:tmpl w:val="530A2AE4"/>
    <w:lvl w:ilvl="0" w:tplc="DE504616">
      <w:start w:val="1"/>
      <w:numFmt w:val="decimal"/>
      <w:lvlText w:val="%1."/>
      <w:lvlJc w:val="left"/>
      <w:pPr>
        <w:ind w:left="1131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D53"/>
    <w:rsid w:val="0004685F"/>
    <w:rsid w:val="000651F0"/>
    <w:rsid w:val="000B0BF4"/>
    <w:rsid w:val="000D76AB"/>
    <w:rsid w:val="001327E7"/>
    <w:rsid w:val="00167987"/>
    <w:rsid w:val="00170C92"/>
    <w:rsid w:val="001B084B"/>
    <w:rsid w:val="001E53BC"/>
    <w:rsid w:val="001F21A8"/>
    <w:rsid w:val="002217F9"/>
    <w:rsid w:val="002E7AEF"/>
    <w:rsid w:val="00326972"/>
    <w:rsid w:val="003344A9"/>
    <w:rsid w:val="00382B98"/>
    <w:rsid w:val="003E3755"/>
    <w:rsid w:val="003E3B0F"/>
    <w:rsid w:val="0052589E"/>
    <w:rsid w:val="00552921"/>
    <w:rsid w:val="00583456"/>
    <w:rsid w:val="005E4DE2"/>
    <w:rsid w:val="00633E46"/>
    <w:rsid w:val="00656238"/>
    <w:rsid w:val="00656C7F"/>
    <w:rsid w:val="0069601E"/>
    <w:rsid w:val="006F0EBD"/>
    <w:rsid w:val="00725FA8"/>
    <w:rsid w:val="00791CC4"/>
    <w:rsid w:val="007A0071"/>
    <w:rsid w:val="0082205F"/>
    <w:rsid w:val="0082565A"/>
    <w:rsid w:val="00837009"/>
    <w:rsid w:val="008573D2"/>
    <w:rsid w:val="00897D84"/>
    <w:rsid w:val="008E1609"/>
    <w:rsid w:val="008F7E10"/>
    <w:rsid w:val="00916AFD"/>
    <w:rsid w:val="0093082D"/>
    <w:rsid w:val="00990441"/>
    <w:rsid w:val="00997A03"/>
    <w:rsid w:val="009D6957"/>
    <w:rsid w:val="00A7482C"/>
    <w:rsid w:val="00A83D53"/>
    <w:rsid w:val="00B04874"/>
    <w:rsid w:val="00B21AE1"/>
    <w:rsid w:val="00B65A83"/>
    <w:rsid w:val="00B82443"/>
    <w:rsid w:val="00B843D8"/>
    <w:rsid w:val="00C05B5F"/>
    <w:rsid w:val="00C16158"/>
    <w:rsid w:val="00C20738"/>
    <w:rsid w:val="00C2236A"/>
    <w:rsid w:val="00C410CE"/>
    <w:rsid w:val="00C53610"/>
    <w:rsid w:val="00C549C7"/>
    <w:rsid w:val="00C8529B"/>
    <w:rsid w:val="00CC5D02"/>
    <w:rsid w:val="00D23273"/>
    <w:rsid w:val="00D248B6"/>
    <w:rsid w:val="00D35A9B"/>
    <w:rsid w:val="00D67FE3"/>
    <w:rsid w:val="00D73B3E"/>
    <w:rsid w:val="00D74E29"/>
    <w:rsid w:val="00D74F87"/>
    <w:rsid w:val="00D75E14"/>
    <w:rsid w:val="00D7668E"/>
    <w:rsid w:val="00D77410"/>
    <w:rsid w:val="00D8244E"/>
    <w:rsid w:val="00D867E5"/>
    <w:rsid w:val="00DC034E"/>
    <w:rsid w:val="00DC5C55"/>
    <w:rsid w:val="00DC7744"/>
    <w:rsid w:val="00DD003E"/>
    <w:rsid w:val="00DF04E0"/>
    <w:rsid w:val="00E07653"/>
    <w:rsid w:val="00E361B7"/>
    <w:rsid w:val="00E46911"/>
    <w:rsid w:val="00E5110D"/>
    <w:rsid w:val="00EA1D30"/>
    <w:rsid w:val="00EE7976"/>
    <w:rsid w:val="00F24E59"/>
    <w:rsid w:val="00F51A67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CA8DF3"/>
  <w15:docId w15:val="{16B9E94B-B726-4B17-8CAE-FA0FC018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5A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65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NormalWeb">
    <w:name w:val="Normal (Web)"/>
    <w:basedOn w:val="Normal"/>
    <w:semiHidden/>
    <w:rsid w:val="0082565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5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2122-FB69-4B50-826A-C4669845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 Varyshniuk</cp:lastModifiedBy>
  <cp:revision>6</cp:revision>
  <cp:lastPrinted>2019-12-06T09:52:00Z</cp:lastPrinted>
  <dcterms:created xsi:type="dcterms:W3CDTF">2019-12-10T08:33:00Z</dcterms:created>
  <dcterms:modified xsi:type="dcterms:W3CDTF">2020-01-13T07:50:00Z</dcterms:modified>
</cp:coreProperties>
</file>