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1C" w:rsidRPr="006C4974" w:rsidRDefault="0044341C" w:rsidP="0044341C">
      <w:pPr>
        <w:jc w:val="right"/>
        <w:rPr>
          <w:sz w:val="28"/>
          <w:szCs w:val="28"/>
          <w:lang w:val="en-US"/>
        </w:rPr>
      </w:pPr>
    </w:p>
    <w:p w:rsidR="0044341C" w:rsidRDefault="0044341C" w:rsidP="0044341C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42pt" o:ole="">
            <v:imagedata r:id="rId5" o:title=""/>
          </v:shape>
          <o:OLEObject Type="Embed" ProgID="PBrush" ShapeID="_x0000_i1025" DrawAspect="Content" ObjectID="_1615815671" r:id="rId6"/>
        </w:objec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4341C" w:rsidRDefault="0044341C" w:rsidP="0044341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УКРАЇНА</w:t>
      </w:r>
    </w:p>
    <w:p w:rsidR="0044341C" w:rsidRDefault="0044341C" w:rsidP="0044341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ОСТРОЗЬКА МІСЬКА РАДА </w:t>
      </w:r>
    </w:p>
    <w:p w:rsidR="0044341C" w:rsidRDefault="0044341C" w:rsidP="0044341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РІВНЕНСЬКОЇ ОБЛАСТІ</w:t>
      </w:r>
    </w:p>
    <w:p w:rsidR="0044341C" w:rsidRDefault="0044341C" w:rsidP="0044341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(сьоме скликання)</w:t>
      </w:r>
    </w:p>
    <w:p w:rsidR="0044341C" w:rsidRDefault="0044341C" w:rsidP="0044341C">
      <w:pPr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</w:p>
    <w:p w:rsidR="0044341C" w:rsidRDefault="0044341C" w:rsidP="0044341C">
      <w:pPr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</w:p>
    <w:p w:rsidR="0044341C" w:rsidRPr="006C4974" w:rsidRDefault="0044341C" w:rsidP="0044341C">
      <w:pPr>
        <w:tabs>
          <w:tab w:val="left" w:pos="570"/>
          <w:tab w:val="center" w:pos="538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lang w:val="uk-UA"/>
        </w:rPr>
        <w:t xml:space="preserve">29 березня  2019 року                                                                                 № </w:t>
      </w:r>
      <w:r w:rsidR="0012445B" w:rsidRPr="006C4974">
        <w:rPr>
          <w:bCs/>
          <w:sz w:val="28"/>
          <w:szCs w:val="28"/>
        </w:rPr>
        <w:t>902</w:t>
      </w:r>
    </w:p>
    <w:p w:rsidR="0044341C" w:rsidRDefault="0044341C" w:rsidP="0044341C">
      <w:pPr>
        <w:rPr>
          <w:lang w:val="uk-UA"/>
        </w:rPr>
      </w:pPr>
    </w:p>
    <w:p w:rsidR="0044341C" w:rsidRDefault="0044341C" w:rsidP="0044341C">
      <w:pPr>
        <w:rPr>
          <w:sz w:val="28"/>
          <w:szCs w:val="28"/>
          <w:lang w:val="uk-UA"/>
        </w:rPr>
      </w:pPr>
      <w:r w:rsidRPr="00BA618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директора </w:t>
      </w:r>
    </w:p>
    <w:p w:rsidR="0044341C" w:rsidRDefault="0044341C" w:rsidP="004434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Острозького комунального</w:t>
      </w:r>
    </w:p>
    <w:p w:rsidR="0044341C" w:rsidRPr="00BA6189" w:rsidRDefault="0044341C" w:rsidP="004434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Підприємства «Теплоенергія»  </w:t>
      </w:r>
    </w:p>
    <w:p w:rsidR="0044341C" w:rsidRPr="00BA6189" w:rsidRDefault="0044341C" w:rsidP="0044341C">
      <w:pPr>
        <w:rPr>
          <w:sz w:val="28"/>
          <w:szCs w:val="28"/>
          <w:lang w:val="uk-UA"/>
        </w:rPr>
      </w:pPr>
    </w:p>
    <w:p w:rsidR="0044341C" w:rsidRDefault="0044341C" w:rsidP="004434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У відповідності до ст.25 Закону України «Про місцеве самоврядування в Україні», п.4.3 Статуту Острозького комунального підприємства «Теплоенергія», затвердженого рішенням сесії Острозької міської ради №544 від 12 грудня 2017 року, та зареєстрованого 14 грудня 2017 року</w:t>
      </w:r>
      <w:r w:rsidRPr="00BA6189">
        <w:rPr>
          <w:sz w:val="28"/>
          <w:szCs w:val="28"/>
          <w:lang w:val="uk-UA"/>
        </w:rPr>
        <w:t>,  погодивши з постійними депутатськими комісіями, Острозька міська рада</w:t>
      </w:r>
    </w:p>
    <w:p w:rsidR="0044341C" w:rsidRDefault="0044341C" w:rsidP="0044341C">
      <w:pPr>
        <w:jc w:val="both"/>
        <w:rPr>
          <w:sz w:val="28"/>
          <w:szCs w:val="28"/>
          <w:lang w:val="uk-UA"/>
        </w:rPr>
      </w:pPr>
    </w:p>
    <w:p w:rsidR="0044341C" w:rsidRPr="00BA6189" w:rsidRDefault="0044341C" w:rsidP="0044341C">
      <w:pPr>
        <w:jc w:val="both"/>
        <w:rPr>
          <w:sz w:val="28"/>
          <w:szCs w:val="28"/>
          <w:lang w:val="uk-UA"/>
        </w:rPr>
      </w:pPr>
    </w:p>
    <w:p w:rsidR="0044341C" w:rsidRPr="00BA6189" w:rsidRDefault="0044341C" w:rsidP="0044341C">
      <w:pPr>
        <w:jc w:val="both"/>
        <w:rPr>
          <w:sz w:val="28"/>
          <w:szCs w:val="28"/>
          <w:lang w:val="uk-UA"/>
        </w:rPr>
      </w:pPr>
      <w:r w:rsidRPr="00BA6189">
        <w:rPr>
          <w:sz w:val="28"/>
          <w:szCs w:val="28"/>
          <w:lang w:val="uk-UA"/>
        </w:rPr>
        <w:t xml:space="preserve">                                                     В И Р І Ш И Л А:</w:t>
      </w:r>
    </w:p>
    <w:p w:rsidR="0044341C" w:rsidRPr="00BA6189" w:rsidRDefault="0044341C" w:rsidP="0044341C">
      <w:pPr>
        <w:jc w:val="both"/>
        <w:rPr>
          <w:sz w:val="28"/>
          <w:szCs w:val="28"/>
          <w:lang w:val="uk-UA"/>
        </w:rPr>
      </w:pPr>
    </w:p>
    <w:p w:rsidR="0044341C" w:rsidRDefault="0044341C" w:rsidP="0044341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Корнійчука Святослава Васильовича директором Острозького комунального підприємства «Теплоенергія» з дня підписання контракту.  </w:t>
      </w:r>
    </w:p>
    <w:p w:rsidR="0044341C" w:rsidRDefault="0044341C" w:rsidP="0044341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Острозькому міському голові укласти контракт з новопризначеним директором Острозького комунального підприємства «Теплоенергія».  </w:t>
      </w:r>
    </w:p>
    <w:p w:rsidR="0044341C" w:rsidRDefault="0044341C" w:rsidP="0044341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A6189">
        <w:rPr>
          <w:sz w:val="28"/>
          <w:szCs w:val="28"/>
          <w:lang w:val="uk-UA"/>
        </w:rPr>
        <w:t xml:space="preserve">Контроль за виконанням даного рішення доручити </w:t>
      </w:r>
      <w:r>
        <w:rPr>
          <w:sz w:val="28"/>
          <w:szCs w:val="28"/>
          <w:lang w:val="uk-UA"/>
        </w:rPr>
        <w:t xml:space="preserve">постійній комісії з питань депутатської етики, регламенту, законності та правопорядку, секретарю міської ради Ткачуку І.І. та заступнику міського голови Лисому А.М., а організацію його виконання – начальнику відділу кадрів виконкому Острозької міської ради Шкуль М.С.  </w:t>
      </w:r>
    </w:p>
    <w:p w:rsidR="0044341C" w:rsidRDefault="0044341C" w:rsidP="0044341C">
      <w:pPr>
        <w:jc w:val="both"/>
        <w:rPr>
          <w:sz w:val="28"/>
          <w:szCs w:val="28"/>
          <w:lang w:val="uk-UA"/>
        </w:rPr>
      </w:pPr>
    </w:p>
    <w:p w:rsidR="0044341C" w:rsidRPr="00BA6189" w:rsidRDefault="0044341C" w:rsidP="0044341C">
      <w:pPr>
        <w:jc w:val="both"/>
        <w:rPr>
          <w:sz w:val="28"/>
          <w:szCs w:val="28"/>
          <w:lang w:val="uk-UA"/>
        </w:rPr>
      </w:pPr>
    </w:p>
    <w:p w:rsidR="0044341C" w:rsidRPr="00BA6189" w:rsidRDefault="0044341C" w:rsidP="0044341C">
      <w:pPr>
        <w:jc w:val="both"/>
        <w:rPr>
          <w:sz w:val="28"/>
          <w:szCs w:val="28"/>
          <w:lang w:val="uk-UA"/>
        </w:rPr>
      </w:pPr>
    </w:p>
    <w:p w:rsidR="0044341C" w:rsidRDefault="0044341C" w:rsidP="0044341C">
      <w:r w:rsidRPr="00BA6189">
        <w:rPr>
          <w:sz w:val="28"/>
          <w:szCs w:val="28"/>
          <w:lang w:val="uk-UA"/>
        </w:rPr>
        <w:t>Міський голова                                                                                      О.Ш</w:t>
      </w:r>
      <w:r>
        <w:rPr>
          <w:sz w:val="28"/>
          <w:szCs w:val="28"/>
          <w:lang w:val="uk-UA"/>
        </w:rPr>
        <w:t>ИКЕР</w:t>
      </w:r>
    </w:p>
    <w:p w:rsidR="00D77420" w:rsidRDefault="00456C66"/>
    <w:p w:rsidR="006C4974" w:rsidRDefault="006C4974">
      <w:bookmarkStart w:id="0" w:name="_GoBack"/>
      <w:bookmarkEnd w:id="0"/>
    </w:p>
    <w:sectPr w:rsidR="006C4974" w:rsidSect="0044341C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57CF"/>
    <w:multiLevelType w:val="hybridMultilevel"/>
    <w:tmpl w:val="22F43FF8"/>
    <w:lvl w:ilvl="0" w:tplc="D98C4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E06"/>
    <w:rsid w:val="0012445B"/>
    <w:rsid w:val="00356E06"/>
    <w:rsid w:val="0044341C"/>
    <w:rsid w:val="00456C66"/>
    <w:rsid w:val="00565902"/>
    <w:rsid w:val="006C4974"/>
    <w:rsid w:val="006F46CE"/>
    <w:rsid w:val="00B20722"/>
    <w:rsid w:val="00C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C610"/>
  <w15:docId w15:val="{DE5E6087-3C38-4115-B508-1BFB278A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1</cp:lastModifiedBy>
  <cp:revision>6</cp:revision>
  <cp:lastPrinted>2019-04-03T13:54:00Z</cp:lastPrinted>
  <dcterms:created xsi:type="dcterms:W3CDTF">2019-03-21T12:40:00Z</dcterms:created>
  <dcterms:modified xsi:type="dcterms:W3CDTF">2019-04-03T13:55:00Z</dcterms:modified>
</cp:coreProperties>
</file>