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13" w:rsidRDefault="00D53A13" w:rsidP="00D53A13">
      <w:pPr>
        <w:ind w:left="426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>
        <w:object w:dxaOrig="8715" w:dyaOrig="4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42pt" o:ole="" filled="t">
            <v:fill color2="black"/>
            <v:imagedata r:id="rId5" o:title=""/>
          </v:shape>
          <o:OLEObject Type="Embed" ProgID="PBrush" ShapeID="_x0000_i1025" DrawAspect="Content" ObjectID="_1618661285" r:id="rId6"/>
        </w:objec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53A13" w:rsidRDefault="00D53A13" w:rsidP="00D5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53A13" w:rsidRDefault="00D53A13" w:rsidP="00D53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ОСТРОЗЬКА МІСЬКА РАДА </w:t>
      </w:r>
    </w:p>
    <w:p w:rsidR="00D53A13" w:rsidRDefault="00D53A13" w:rsidP="00D53A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РІВНЕНСЬКОЇ ОБЛАСТІ</w:t>
      </w:r>
    </w:p>
    <w:p w:rsidR="00D53A13" w:rsidRDefault="00D53A13" w:rsidP="00D53A1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(сьомого скликання)</w:t>
      </w:r>
    </w:p>
    <w:p w:rsidR="00D53A13" w:rsidRDefault="00D53A13" w:rsidP="00D53A13">
      <w:pPr>
        <w:tabs>
          <w:tab w:val="left" w:pos="570"/>
          <w:tab w:val="center" w:pos="5386"/>
        </w:tabs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</w:p>
    <w:p w:rsidR="00D53A13" w:rsidRDefault="00D53A13" w:rsidP="00D53A13">
      <w:pPr>
        <w:tabs>
          <w:tab w:val="left" w:pos="570"/>
          <w:tab w:val="center" w:pos="5386"/>
        </w:tabs>
        <w:jc w:val="center"/>
        <w:rPr>
          <w:sz w:val="28"/>
          <w:szCs w:val="28"/>
          <w:lang w:val="uk-UA"/>
        </w:rPr>
      </w:pPr>
    </w:p>
    <w:p w:rsidR="00D53A13" w:rsidRPr="00464967" w:rsidRDefault="00D53A13" w:rsidP="00D53A13">
      <w:pPr>
        <w:tabs>
          <w:tab w:val="left" w:pos="570"/>
          <w:tab w:val="center" w:pos="538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lang w:val="uk-UA"/>
        </w:rPr>
        <w:t xml:space="preserve">26 квітня 2019 року                                                                    № </w:t>
      </w:r>
      <w:r w:rsidR="00370C22" w:rsidRPr="00464967">
        <w:rPr>
          <w:bCs/>
          <w:sz w:val="28"/>
          <w:szCs w:val="28"/>
        </w:rPr>
        <w:t>912</w:t>
      </w:r>
    </w:p>
    <w:p w:rsidR="00D53A13" w:rsidRDefault="00D53A13" w:rsidP="00D53A13">
      <w:pPr>
        <w:rPr>
          <w:bCs/>
          <w:sz w:val="28"/>
          <w:szCs w:val="28"/>
          <w:u w:val="single"/>
          <w:lang w:val="uk-UA"/>
        </w:rPr>
      </w:pPr>
    </w:p>
    <w:p w:rsidR="00D53A13" w:rsidRDefault="00D53A13" w:rsidP="00D53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міської ради</w:t>
      </w:r>
    </w:p>
    <w:p w:rsidR="00D53A13" w:rsidRDefault="00D53A13" w:rsidP="00D53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22 грудня 2017 року  №576 «Про затвердження </w:t>
      </w:r>
    </w:p>
    <w:p w:rsidR="00D53A13" w:rsidRDefault="00D53A13" w:rsidP="00D53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структури та загальної чисельності апарату виконавчого</w:t>
      </w:r>
    </w:p>
    <w:p w:rsidR="00D53A13" w:rsidRDefault="00D53A13" w:rsidP="00D53A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 Острозької міської ради та її виконавчих органів»</w:t>
      </w:r>
    </w:p>
    <w:p w:rsidR="00D53A13" w:rsidRDefault="00D53A13" w:rsidP="00D53A13">
      <w:pPr>
        <w:rPr>
          <w:sz w:val="28"/>
          <w:szCs w:val="28"/>
          <w:lang w:val="uk-UA"/>
        </w:rPr>
      </w:pPr>
    </w:p>
    <w:p w:rsidR="00D53A13" w:rsidRDefault="00D53A13" w:rsidP="00D53A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Виконуючи  рішення сесії Острозької міської ради сьомого скликання від 30 листопада 2018 року №805 «Про створення відділу бухгалтерського обліку і звітності управління містобудування, архітектури, житлово-комунального господарства, благоустрою та землекористування виконавчого комітету Острозької міської ради»,</w:t>
      </w:r>
      <w:r w:rsidR="00710011">
        <w:rPr>
          <w:sz w:val="28"/>
          <w:szCs w:val="28"/>
          <w:lang w:val="uk-UA"/>
        </w:rPr>
        <w:t xml:space="preserve"> розглянувши звернення начальників управління містобудування, архітектури, житлово-комунального господарства, благоустрою та землекористування Кирилюка С.В. та управління праці та соціального захисту населення Стратюка О.В.,</w:t>
      </w:r>
      <w:r>
        <w:rPr>
          <w:sz w:val="28"/>
          <w:szCs w:val="28"/>
          <w:lang w:val="uk-UA"/>
        </w:rPr>
        <w:t xml:space="preserve">  керуючись  п.5 ст.26 Закону України «Про місцеве самоврядування в Україні»,  погодивши з постійними депутатськими комісіями, Острозька міська рада</w:t>
      </w:r>
    </w:p>
    <w:p w:rsidR="00EF79B5" w:rsidRDefault="00EF79B5" w:rsidP="00D53A13">
      <w:pPr>
        <w:jc w:val="both"/>
        <w:rPr>
          <w:sz w:val="28"/>
          <w:szCs w:val="28"/>
          <w:lang w:val="uk-UA"/>
        </w:rPr>
      </w:pPr>
    </w:p>
    <w:p w:rsidR="00710011" w:rsidRDefault="00D53A13" w:rsidP="00D53A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В И Р І Ш И Л А:</w:t>
      </w:r>
    </w:p>
    <w:p w:rsidR="00D53A13" w:rsidRDefault="00D53A13" w:rsidP="00EF79B5">
      <w:pPr>
        <w:pStyle w:val="Standard"/>
        <w:tabs>
          <w:tab w:val="left" w:pos="570"/>
          <w:tab w:val="center" w:pos="538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6014C1" w:rsidRPr="00A44E22" w:rsidRDefault="006014C1" w:rsidP="00D84D78">
      <w:pPr>
        <w:pStyle w:val="Standard"/>
        <w:numPr>
          <w:ilvl w:val="0"/>
          <w:numId w:val="1"/>
        </w:numPr>
        <w:tabs>
          <w:tab w:val="left" w:pos="0"/>
          <w:tab w:val="center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Внести наступні зміни до Структури  апарату виконавчого комітету Острозької міської ради та її виконавчих органів, затвердженої рішенням Острозької міської ради сьомого скликання від </w:t>
      </w:r>
      <w:r>
        <w:rPr>
          <w:bCs/>
          <w:sz w:val="28"/>
          <w:szCs w:val="28"/>
          <w:lang w:val="uk-UA"/>
        </w:rPr>
        <w:t>22  грудня 2017  року   №576:</w:t>
      </w:r>
    </w:p>
    <w:p w:rsidR="00A44E22" w:rsidRDefault="00A44E22" w:rsidP="00A44E22">
      <w:pPr>
        <w:pStyle w:val="Standard"/>
        <w:tabs>
          <w:tab w:val="left" w:pos="0"/>
          <w:tab w:val="center" w:pos="5386"/>
        </w:tabs>
        <w:ind w:left="36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Pr="006014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пункт 4 «Відділ бухгалтерського обліку»  </w:t>
      </w:r>
      <w:r w:rsidRPr="006014C1">
        <w:rPr>
          <w:sz w:val="28"/>
          <w:szCs w:val="28"/>
          <w:lang w:val="uk-UA"/>
        </w:rPr>
        <w:t>розділу «</w:t>
      </w:r>
      <w:r>
        <w:rPr>
          <w:sz w:val="28"/>
          <w:szCs w:val="28"/>
          <w:lang w:val="uk-UA"/>
        </w:rPr>
        <w:t>Апарат</w:t>
      </w:r>
      <w:r w:rsidRPr="006014C1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викласти у такій редакції</w:t>
      </w:r>
      <w:r w:rsidRPr="006014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:</w:t>
      </w:r>
    </w:p>
    <w:p w:rsidR="00A44E22" w:rsidRPr="00A44E22" w:rsidRDefault="00A44E22" w:rsidP="00A44E22">
      <w:pPr>
        <w:pStyle w:val="Standard"/>
        <w:numPr>
          <w:ilvl w:val="0"/>
          <w:numId w:val="5"/>
        </w:numPr>
        <w:tabs>
          <w:tab w:val="left" w:pos="570"/>
          <w:tab w:val="center" w:pos="5386"/>
        </w:tabs>
        <w:jc w:val="both"/>
        <w:rPr>
          <w:b/>
          <w:i/>
          <w:sz w:val="28"/>
          <w:szCs w:val="28"/>
          <w:lang w:val="uk-UA"/>
        </w:rPr>
      </w:pPr>
      <w:r w:rsidRPr="00A44E22">
        <w:rPr>
          <w:b/>
          <w:i/>
          <w:sz w:val="28"/>
          <w:szCs w:val="28"/>
          <w:lang w:val="uk-UA"/>
        </w:rPr>
        <w:t xml:space="preserve">Відділ бухгалтерського обліку  </w:t>
      </w:r>
    </w:p>
    <w:tbl>
      <w:tblPr>
        <w:tblW w:w="9855" w:type="dxa"/>
        <w:tblInd w:w="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"/>
        <w:gridCol w:w="5482"/>
        <w:gridCol w:w="2510"/>
        <w:gridCol w:w="968"/>
      </w:tblGrid>
      <w:tr w:rsidR="00A44E22" w:rsidTr="00924F8B"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A44E22" w:rsidRDefault="00A44E22" w:rsidP="00924F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A44E22" w:rsidRDefault="00A44E22" w:rsidP="00924F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 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A44E22" w:rsidRDefault="00A44E22" w:rsidP="00924F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A44E22" w:rsidRDefault="00A44E22" w:rsidP="00924F8B">
            <w:pPr>
              <w:pStyle w:val="Standard"/>
              <w:snapToGrid w:val="0"/>
              <w:jc w:val="both"/>
            </w:pPr>
          </w:p>
        </w:tc>
      </w:tr>
      <w:tr w:rsidR="00A44E22" w:rsidTr="00924F8B"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A44E22" w:rsidRDefault="00A44E22" w:rsidP="00924F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A44E22" w:rsidRDefault="00A44E22" w:rsidP="00924F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A44E22" w:rsidRDefault="00A44E22" w:rsidP="00924F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A44E22" w:rsidRDefault="00A44E22" w:rsidP="00924F8B">
            <w:pPr>
              <w:pStyle w:val="Standard"/>
              <w:snapToGrid w:val="0"/>
              <w:jc w:val="both"/>
            </w:pPr>
          </w:p>
        </w:tc>
      </w:tr>
    </w:tbl>
    <w:p w:rsidR="00A44E22" w:rsidRDefault="00A44E22" w:rsidP="00A44E22">
      <w:pPr>
        <w:pStyle w:val="Standard"/>
        <w:tabs>
          <w:tab w:val="left" w:pos="6435"/>
        </w:tabs>
        <w:ind w:left="1778"/>
        <w:jc w:val="right"/>
        <w:rPr>
          <w:i/>
          <w:sz w:val="28"/>
          <w:szCs w:val="28"/>
          <w:lang w:val="uk-UA"/>
        </w:rPr>
      </w:pPr>
      <w:r w:rsidRPr="0000162E">
        <w:rPr>
          <w:i/>
          <w:sz w:val="28"/>
          <w:szCs w:val="28"/>
          <w:lang w:val="uk-UA"/>
        </w:rPr>
        <w:t xml:space="preserve">Всього: </w:t>
      </w:r>
      <w:r>
        <w:rPr>
          <w:i/>
          <w:sz w:val="28"/>
          <w:szCs w:val="28"/>
          <w:lang w:val="uk-UA"/>
        </w:rPr>
        <w:t>2</w:t>
      </w:r>
    </w:p>
    <w:p w:rsidR="00A44E22" w:rsidRPr="006014C1" w:rsidRDefault="00A44E22" w:rsidP="00A44E22">
      <w:pPr>
        <w:pStyle w:val="Standard"/>
        <w:tabs>
          <w:tab w:val="left" w:pos="0"/>
          <w:tab w:val="center" w:pos="426"/>
        </w:tabs>
        <w:jc w:val="right"/>
        <w:rPr>
          <w:sz w:val="28"/>
          <w:szCs w:val="28"/>
          <w:lang w:val="uk-UA"/>
        </w:rPr>
      </w:pPr>
    </w:p>
    <w:p w:rsidR="0000162E" w:rsidRDefault="006014C1" w:rsidP="00D84D78">
      <w:pPr>
        <w:pStyle w:val="Standard"/>
        <w:tabs>
          <w:tab w:val="left" w:pos="0"/>
          <w:tab w:val="center" w:pos="5386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Pr="006014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пункт 14 «Управління містобудування, архітектури, житлово-комунального господарства, благоустрою та землекористування» </w:t>
      </w:r>
      <w:r w:rsidRPr="006014C1">
        <w:rPr>
          <w:sz w:val="28"/>
          <w:szCs w:val="28"/>
          <w:lang w:val="uk-UA"/>
        </w:rPr>
        <w:t>розділу «</w:t>
      </w:r>
      <w:r w:rsidR="0000162E">
        <w:rPr>
          <w:sz w:val="28"/>
          <w:szCs w:val="28"/>
          <w:lang w:val="uk-UA"/>
        </w:rPr>
        <w:t>Виконавчі органи</w:t>
      </w:r>
      <w:r w:rsidRPr="006014C1">
        <w:rPr>
          <w:sz w:val="28"/>
          <w:szCs w:val="28"/>
          <w:lang w:val="uk-UA"/>
        </w:rPr>
        <w:t xml:space="preserve">» </w:t>
      </w:r>
      <w:r w:rsidR="0000162E">
        <w:rPr>
          <w:sz w:val="28"/>
          <w:szCs w:val="28"/>
          <w:lang w:val="uk-UA"/>
        </w:rPr>
        <w:t xml:space="preserve"> доповнити підпунктом 14.5 </w:t>
      </w:r>
      <w:r w:rsidRPr="006014C1">
        <w:rPr>
          <w:sz w:val="28"/>
          <w:szCs w:val="28"/>
          <w:lang w:val="uk-UA"/>
        </w:rPr>
        <w:t xml:space="preserve"> у такій редакції</w:t>
      </w:r>
      <w:r w:rsidR="00D84D78">
        <w:rPr>
          <w:sz w:val="28"/>
          <w:szCs w:val="28"/>
          <w:lang w:val="uk-UA"/>
        </w:rPr>
        <w:t>:</w:t>
      </w:r>
    </w:p>
    <w:p w:rsidR="00D84D78" w:rsidRDefault="00D84D78" w:rsidP="00D84D78">
      <w:pPr>
        <w:pStyle w:val="Standard"/>
        <w:tabs>
          <w:tab w:val="left" w:pos="0"/>
          <w:tab w:val="center" w:pos="5386"/>
        </w:tabs>
        <w:jc w:val="both"/>
        <w:rPr>
          <w:sz w:val="28"/>
          <w:szCs w:val="28"/>
          <w:lang w:val="uk-UA"/>
        </w:rPr>
      </w:pPr>
    </w:p>
    <w:p w:rsidR="006014C1" w:rsidRPr="00A44E22" w:rsidRDefault="0000162E" w:rsidP="006014C1">
      <w:pPr>
        <w:pStyle w:val="Standard"/>
        <w:tabs>
          <w:tab w:val="left" w:pos="570"/>
          <w:tab w:val="center" w:pos="5386"/>
        </w:tabs>
        <w:ind w:left="720"/>
        <w:jc w:val="both"/>
        <w:rPr>
          <w:b/>
          <w:i/>
          <w:sz w:val="28"/>
          <w:szCs w:val="28"/>
          <w:lang w:val="uk-UA"/>
        </w:rPr>
      </w:pPr>
      <w:r w:rsidRPr="00A44E22">
        <w:rPr>
          <w:b/>
          <w:i/>
          <w:sz w:val="28"/>
          <w:szCs w:val="28"/>
          <w:lang w:val="uk-UA"/>
        </w:rPr>
        <w:t>14.5. Відділ бухгалтерського обліку і звітності</w:t>
      </w:r>
      <w:r w:rsidR="006014C1" w:rsidRPr="00A44E22">
        <w:rPr>
          <w:b/>
          <w:i/>
          <w:sz w:val="28"/>
          <w:szCs w:val="28"/>
          <w:lang w:val="uk-UA"/>
        </w:rPr>
        <w:t xml:space="preserve"> </w:t>
      </w:r>
    </w:p>
    <w:tbl>
      <w:tblPr>
        <w:tblW w:w="9855" w:type="dxa"/>
        <w:tblInd w:w="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"/>
        <w:gridCol w:w="5482"/>
        <w:gridCol w:w="2510"/>
        <w:gridCol w:w="968"/>
      </w:tblGrid>
      <w:tr w:rsidR="006014C1" w:rsidTr="00E4782D"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014C1" w:rsidRDefault="006014C1" w:rsidP="00E4782D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00162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014C1" w:rsidRDefault="0000162E" w:rsidP="0000162E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бухгалтерського обліку і звітності – головний бухгалтер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014C1" w:rsidRDefault="0000162E" w:rsidP="0000162E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014C1" w:rsidRDefault="006014C1" w:rsidP="00E4782D">
            <w:pPr>
              <w:pStyle w:val="Standard"/>
              <w:snapToGrid w:val="0"/>
              <w:jc w:val="both"/>
            </w:pPr>
          </w:p>
        </w:tc>
      </w:tr>
      <w:tr w:rsidR="0000162E" w:rsidTr="00E4782D"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0162E" w:rsidRDefault="0000162E" w:rsidP="00E4782D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42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0162E" w:rsidRDefault="0000162E" w:rsidP="0000162E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0162E" w:rsidRDefault="0000162E" w:rsidP="0000162E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0162E" w:rsidRDefault="0000162E" w:rsidP="00E4782D">
            <w:pPr>
              <w:pStyle w:val="Standard"/>
              <w:snapToGrid w:val="0"/>
              <w:jc w:val="both"/>
            </w:pPr>
          </w:p>
        </w:tc>
      </w:tr>
    </w:tbl>
    <w:p w:rsidR="0000162E" w:rsidRDefault="0000162E" w:rsidP="0000162E">
      <w:pPr>
        <w:pStyle w:val="Standard"/>
        <w:tabs>
          <w:tab w:val="left" w:pos="6435"/>
        </w:tabs>
        <w:ind w:left="720"/>
        <w:jc w:val="right"/>
        <w:rPr>
          <w:i/>
          <w:sz w:val="28"/>
          <w:szCs w:val="28"/>
          <w:lang w:val="uk-UA"/>
        </w:rPr>
      </w:pPr>
      <w:r w:rsidRPr="0000162E">
        <w:rPr>
          <w:i/>
          <w:sz w:val="28"/>
          <w:szCs w:val="28"/>
          <w:lang w:val="uk-UA"/>
        </w:rPr>
        <w:t>Всього: 9</w:t>
      </w:r>
    </w:p>
    <w:p w:rsidR="00D84D78" w:rsidRDefault="00A44E22" w:rsidP="00D84D78">
      <w:pPr>
        <w:pStyle w:val="Standard"/>
        <w:tabs>
          <w:tab w:val="left" w:pos="6435"/>
        </w:tabs>
        <w:ind w:left="720"/>
        <w:jc w:val="right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</w:p>
    <w:p w:rsidR="00D53A13" w:rsidRPr="00AF337C" w:rsidRDefault="00A44E22" w:rsidP="00464967">
      <w:pPr>
        <w:pStyle w:val="Standard"/>
        <w:tabs>
          <w:tab w:val="left" w:pos="6435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53A13">
        <w:rPr>
          <w:sz w:val="28"/>
          <w:szCs w:val="28"/>
          <w:lang w:val="uk-UA"/>
        </w:rPr>
        <w:t xml:space="preserve"> Контроль за виконанням даного рішення доручити постійним комісіям міської ради з питань депутатської діяльності, етики, регламенту, законності та правопорядку, з питань бюджету, фінансів, податкової та регуляторної політики, секретарю міської ради Ткачуку І.І., а організацію його виконання – керуючому справами виконкому Сніщуку Л.А.</w:t>
      </w:r>
    </w:p>
    <w:p w:rsidR="00D53A13" w:rsidRDefault="00D53A13" w:rsidP="00D84D78">
      <w:pPr>
        <w:ind w:firstLine="360"/>
        <w:jc w:val="both"/>
        <w:rPr>
          <w:lang w:val="uk-UA"/>
        </w:rPr>
      </w:pPr>
    </w:p>
    <w:p w:rsidR="00EF79B5" w:rsidRPr="00EC2B00" w:rsidRDefault="00EF79B5" w:rsidP="00D53A13">
      <w:pPr>
        <w:jc w:val="both"/>
        <w:rPr>
          <w:lang w:val="uk-UA"/>
        </w:rPr>
      </w:pPr>
      <w:bookmarkStart w:id="0" w:name="_GoBack"/>
      <w:bookmarkEnd w:id="0"/>
    </w:p>
    <w:p w:rsidR="00D53A13" w:rsidRDefault="00D53A13" w:rsidP="00D53A13">
      <w:pPr>
        <w:jc w:val="both"/>
        <w:rPr>
          <w:sz w:val="28"/>
          <w:szCs w:val="28"/>
          <w:lang w:val="uk-UA"/>
        </w:rPr>
      </w:pPr>
    </w:p>
    <w:p w:rsidR="00D53A13" w:rsidRDefault="00D53A13" w:rsidP="00D53A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 О.ШИКЕР</w:t>
      </w: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D84D78" w:rsidRDefault="00D84D78" w:rsidP="00D53A13">
      <w:pPr>
        <w:jc w:val="both"/>
        <w:rPr>
          <w:sz w:val="28"/>
          <w:szCs w:val="28"/>
          <w:lang w:val="uk-UA"/>
        </w:rPr>
      </w:pPr>
    </w:p>
    <w:p w:rsidR="002D2C3B" w:rsidRDefault="002D2C3B">
      <w:pPr>
        <w:rPr>
          <w:lang w:val="uk-UA"/>
        </w:rPr>
      </w:pPr>
    </w:p>
    <w:p w:rsidR="002D2C3B" w:rsidRDefault="002D2C3B">
      <w:pPr>
        <w:rPr>
          <w:lang w:val="uk-UA"/>
        </w:rPr>
      </w:pPr>
    </w:p>
    <w:p w:rsidR="00710011" w:rsidRDefault="00710011" w:rsidP="002D2C3B">
      <w:pPr>
        <w:rPr>
          <w:sz w:val="28"/>
          <w:szCs w:val="28"/>
          <w:lang w:val="uk-UA"/>
        </w:rPr>
      </w:pPr>
    </w:p>
    <w:p w:rsidR="00710011" w:rsidRDefault="00710011" w:rsidP="002D2C3B">
      <w:pPr>
        <w:rPr>
          <w:sz w:val="28"/>
          <w:szCs w:val="28"/>
          <w:lang w:val="uk-UA"/>
        </w:rPr>
      </w:pPr>
    </w:p>
    <w:p w:rsidR="00710011" w:rsidRDefault="00710011" w:rsidP="002D2C3B">
      <w:pPr>
        <w:rPr>
          <w:sz w:val="28"/>
          <w:szCs w:val="28"/>
          <w:lang w:val="uk-UA"/>
        </w:rPr>
      </w:pPr>
    </w:p>
    <w:sectPr w:rsidR="00710011" w:rsidSect="00D53A1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3B83"/>
    <w:multiLevelType w:val="hybridMultilevel"/>
    <w:tmpl w:val="007AC440"/>
    <w:lvl w:ilvl="0" w:tplc="0EDC5792">
      <w:start w:val="41"/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8B0EEF"/>
    <w:multiLevelType w:val="hybridMultilevel"/>
    <w:tmpl w:val="B48026D8"/>
    <w:lvl w:ilvl="0" w:tplc="92A8E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7B52"/>
    <w:multiLevelType w:val="hybridMultilevel"/>
    <w:tmpl w:val="CF9649A2"/>
    <w:lvl w:ilvl="0" w:tplc="2A7E6AE2"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65111"/>
    <w:multiLevelType w:val="hybridMultilevel"/>
    <w:tmpl w:val="2CF64294"/>
    <w:lvl w:ilvl="0" w:tplc="0422000F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7BD713F"/>
    <w:multiLevelType w:val="hybridMultilevel"/>
    <w:tmpl w:val="E73A5E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69C"/>
    <w:rsid w:val="0000162E"/>
    <w:rsid w:val="0020169C"/>
    <w:rsid w:val="00222C51"/>
    <w:rsid w:val="002D2C3B"/>
    <w:rsid w:val="00370C22"/>
    <w:rsid w:val="00464967"/>
    <w:rsid w:val="004C2732"/>
    <w:rsid w:val="00565902"/>
    <w:rsid w:val="006014C1"/>
    <w:rsid w:val="006F46CE"/>
    <w:rsid w:val="00710011"/>
    <w:rsid w:val="008F7104"/>
    <w:rsid w:val="0096163A"/>
    <w:rsid w:val="00A44E22"/>
    <w:rsid w:val="00C338E7"/>
    <w:rsid w:val="00D53A13"/>
    <w:rsid w:val="00D84D78"/>
    <w:rsid w:val="00E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EDB5B-0FD0-4F1F-A7AC-A0C7BF19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A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3A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D2C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E2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4E22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</dc:creator>
  <cp:lastModifiedBy>1</cp:lastModifiedBy>
  <cp:revision>8</cp:revision>
  <cp:lastPrinted>2019-04-23T11:50:00Z</cp:lastPrinted>
  <dcterms:created xsi:type="dcterms:W3CDTF">2019-03-28T09:11:00Z</dcterms:created>
  <dcterms:modified xsi:type="dcterms:W3CDTF">2019-05-06T12:22:00Z</dcterms:modified>
</cp:coreProperties>
</file>