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48447" w14:textId="34101D56" w:rsidR="00047904" w:rsidRDefault="00047904" w:rsidP="003D0106">
      <w:pPr>
        <w:tabs>
          <w:tab w:val="left" w:pos="4962"/>
        </w:tabs>
        <w:ind w:right="49"/>
        <w:jc w:val="center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7648498" wp14:editId="37648499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36AEC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object w:dxaOrig="1995" w:dyaOrig="900" w14:anchorId="376484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4" o:title=""/>
          </v:shape>
          <o:OLEObject Type="Embed" ProgID="PBrush" ShapeID="_x0000_i1025" DrawAspect="Content" ObjectID="_1648289746" r:id="rId5"/>
        </w:object>
      </w:r>
    </w:p>
    <w:p w14:paraId="37648448" w14:textId="77777777" w:rsidR="00047904" w:rsidRDefault="00047904" w:rsidP="003D0106">
      <w:pPr>
        <w:tabs>
          <w:tab w:val="left" w:pos="3960"/>
        </w:tabs>
        <w:ind w:right="49"/>
        <w:jc w:val="center"/>
        <w:outlineLvl w:val="0"/>
        <w:rPr>
          <w:lang w:val="uk-UA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  <w:lang w:val="uk-UA"/>
        </w:rPr>
        <w:t>УКРАЇНА</w:t>
      </w:r>
    </w:p>
    <w:p w14:paraId="37648449" w14:textId="77777777" w:rsidR="00047904" w:rsidRDefault="00047904" w:rsidP="003D0106">
      <w:pPr>
        <w:ind w:right="49" w:firstLine="567"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  <w:lang w:val="uk-UA"/>
        </w:rPr>
        <w:t>ОСТРОЗЬКА МІСЬКА РАДА РІВНЕНСЬКОЇ ОБЛАСТІ</w:t>
      </w:r>
    </w:p>
    <w:p w14:paraId="3764844A" w14:textId="77777777" w:rsidR="00047904" w:rsidRDefault="00047904" w:rsidP="003D0106">
      <w:pPr>
        <w:ind w:right="49" w:firstLine="567"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lang w:val="uk-UA"/>
        </w:rPr>
        <w:t>ВИКОНАВЧИЙ КОМІТЕТ</w:t>
      </w:r>
    </w:p>
    <w:p w14:paraId="3764844B" w14:textId="77777777" w:rsidR="00047904" w:rsidRDefault="00047904" w:rsidP="003D0106">
      <w:pPr>
        <w:ind w:right="49" w:firstLine="567"/>
        <w:jc w:val="center"/>
        <w:outlineLvl w:val="0"/>
        <w:rPr>
          <w:b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>РІШЕННЯ</w:t>
      </w:r>
    </w:p>
    <w:p w14:paraId="3764844C" w14:textId="77777777" w:rsidR="00047904" w:rsidRDefault="00047904" w:rsidP="003D0106">
      <w:pPr>
        <w:ind w:right="49" w:firstLine="567"/>
        <w:jc w:val="both"/>
        <w:rPr>
          <w:b/>
          <w:sz w:val="28"/>
          <w:szCs w:val="28"/>
          <w:lang w:val="uk-UA"/>
        </w:rPr>
      </w:pPr>
    </w:p>
    <w:p w14:paraId="3764844D" w14:textId="59188E7B" w:rsidR="00047904" w:rsidRPr="003C7377" w:rsidRDefault="00047904" w:rsidP="003D0106">
      <w:pPr>
        <w:ind w:right="49"/>
        <w:jc w:val="both"/>
        <w:rPr>
          <w:b/>
          <w:lang w:val="en-US"/>
        </w:rPr>
      </w:pPr>
      <w:r>
        <w:rPr>
          <w:iCs/>
          <w:sz w:val="28"/>
          <w:szCs w:val="28"/>
          <w:lang w:val="uk-UA"/>
        </w:rPr>
        <w:t>1</w:t>
      </w:r>
      <w:r>
        <w:rPr>
          <w:iCs/>
          <w:sz w:val="28"/>
          <w:szCs w:val="28"/>
        </w:rPr>
        <w:t>7</w:t>
      </w:r>
      <w:r>
        <w:rPr>
          <w:iCs/>
          <w:sz w:val="28"/>
          <w:szCs w:val="28"/>
          <w:lang w:val="uk-UA"/>
        </w:rPr>
        <w:t xml:space="preserve"> березня  2020 року</w:t>
      </w:r>
      <w:r>
        <w:rPr>
          <w:iCs/>
          <w:sz w:val="28"/>
          <w:szCs w:val="28"/>
          <w:lang w:val="uk-UA"/>
        </w:rPr>
        <w:tab/>
      </w:r>
      <w:r>
        <w:rPr>
          <w:iCs/>
          <w:sz w:val="28"/>
          <w:szCs w:val="28"/>
          <w:lang w:val="uk-UA"/>
        </w:rPr>
        <w:tab/>
        <w:t xml:space="preserve">                                               </w:t>
      </w:r>
      <w:r>
        <w:rPr>
          <w:iCs/>
          <w:sz w:val="28"/>
          <w:szCs w:val="28"/>
        </w:rPr>
        <w:t xml:space="preserve">      </w:t>
      </w:r>
      <w:r>
        <w:rPr>
          <w:iCs/>
          <w:sz w:val="28"/>
          <w:szCs w:val="28"/>
          <w:lang w:val="uk-UA"/>
        </w:rPr>
        <w:t xml:space="preserve">     № </w:t>
      </w:r>
      <w:r w:rsidR="003C7377">
        <w:rPr>
          <w:iCs/>
          <w:sz w:val="28"/>
          <w:szCs w:val="28"/>
          <w:lang w:val="en-US"/>
        </w:rPr>
        <w:t>45</w:t>
      </w:r>
    </w:p>
    <w:p w14:paraId="37648450" w14:textId="77777777" w:rsidR="00047904" w:rsidRDefault="00047904" w:rsidP="003D0106">
      <w:pPr>
        <w:ind w:right="49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</w:p>
    <w:p w14:paraId="37648451" w14:textId="77777777" w:rsidR="00047904" w:rsidRDefault="00047904" w:rsidP="003D0106">
      <w:pPr>
        <w:ind w:right="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 внесення змін в додатки 1 та </w:t>
      </w:r>
      <w:r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 xml:space="preserve"> рішення </w:t>
      </w:r>
    </w:p>
    <w:p w14:paraId="37648452" w14:textId="77777777" w:rsidR="00047904" w:rsidRDefault="00047904" w:rsidP="003D0106">
      <w:pPr>
        <w:tabs>
          <w:tab w:val="left" w:pos="284"/>
        </w:tabs>
        <w:ind w:right="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№174 від 17 грудня 2019 року виконавчого </w:t>
      </w:r>
    </w:p>
    <w:p w14:paraId="37648453" w14:textId="77777777" w:rsidR="00047904" w:rsidRDefault="00047904" w:rsidP="003D0106">
      <w:pPr>
        <w:tabs>
          <w:tab w:val="left" w:pos="284"/>
        </w:tabs>
        <w:ind w:right="4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комітету Острозької міської  ради «Про </w:t>
      </w:r>
    </w:p>
    <w:p w14:paraId="37648454" w14:textId="77777777" w:rsidR="00047904" w:rsidRDefault="00047904" w:rsidP="003D0106">
      <w:pPr>
        <w:tabs>
          <w:tab w:val="left" w:pos="284"/>
        </w:tabs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затвердження графіків особистого прийому </w:t>
      </w:r>
    </w:p>
    <w:p w14:paraId="37648455" w14:textId="1E1EF800" w:rsidR="00047904" w:rsidRDefault="00047904" w:rsidP="003D0106">
      <w:pPr>
        <w:tabs>
          <w:tab w:val="left" w:pos="284"/>
        </w:tabs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>громадян міським головою,</w:t>
      </w:r>
      <w:r w:rsidR="003C737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заступниками </w:t>
      </w:r>
    </w:p>
    <w:p w14:paraId="37648456" w14:textId="77777777" w:rsidR="00047904" w:rsidRDefault="00047904" w:rsidP="003D0106">
      <w:pPr>
        <w:tabs>
          <w:tab w:val="left" w:pos="284"/>
        </w:tabs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міського голови, секретарем міської ради,  </w:t>
      </w:r>
    </w:p>
    <w:p w14:paraId="37648457" w14:textId="77777777" w:rsidR="00047904" w:rsidRDefault="00047904" w:rsidP="003D0106">
      <w:pPr>
        <w:tabs>
          <w:tab w:val="left" w:pos="284"/>
        </w:tabs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керуючим справами виконкому, старостою, </w:t>
      </w:r>
    </w:p>
    <w:p w14:paraId="37648458" w14:textId="77777777" w:rsidR="00047904" w:rsidRDefault="00047904" w:rsidP="003D0106">
      <w:pPr>
        <w:tabs>
          <w:tab w:val="left" w:pos="284"/>
        </w:tabs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начальниками відділів, управлінь, структурних </w:t>
      </w:r>
    </w:p>
    <w:p w14:paraId="37648459" w14:textId="77777777" w:rsidR="00047904" w:rsidRDefault="00047904" w:rsidP="003D0106">
      <w:pPr>
        <w:tabs>
          <w:tab w:val="left" w:pos="284"/>
        </w:tabs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підрозділів міськвиконкому та  керівниками </w:t>
      </w:r>
    </w:p>
    <w:p w14:paraId="3764845A" w14:textId="77777777" w:rsidR="00047904" w:rsidRDefault="00047904" w:rsidP="003D0106">
      <w:pPr>
        <w:tabs>
          <w:tab w:val="left" w:pos="284"/>
        </w:tabs>
        <w:ind w:right="4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>комунальних підприємств міста Острога у 2020 році»</w:t>
      </w:r>
    </w:p>
    <w:p w14:paraId="3764845C" w14:textId="77777777" w:rsidR="00047904" w:rsidRDefault="00047904" w:rsidP="003D0106">
      <w:pPr>
        <w:ind w:right="49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</w:p>
    <w:p w14:paraId="3764845D" w14:textId="77777777" w:rsidR="00047904" w:rsidRDefault="00047904" w:rsidP="003D0106">
      <w:pPr>
        <w:ind w:right="4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Виконуючи Закон України “Про звернення громадян”, Указ Президента України від 07.02.2008 №109/2008 “Про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самоврядування, рішення виконкому Острозької міської ради №23 від 18.02.2020 «Про підсумки роботи із зверненнями громадян, що надійшли до міськвиконкому  за ІІ півріччя 2019 року  та завдання на І півріччя 2020 року», рішень сесії міської ради від 31.01.2020 №1091 «Про дострокове припинення повноважень секретаря Острозької міської ради сьомого скликання Івана ТКАЧУКА» та від 31.01.2020 №1092 «Про обрання секретаря Острозької міської ради сьомого скликання» у зв’язку з кадровими змінами, керуючись  частиною </w:t>
      </w:r>
      <w:r>
        <w:rPr>
          <w:bCs/>
          <w:sz w:val="28"/>
          <w:szCs w:val="28"/>
        </w:rPr>
        <w:t>“б”</w:t>
      </w:r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пункту 1, </w:t>
      </w:r>
      <w:proofErr w:type="spellStart"/>
      <w:r>
        <w:rPr>
          <w:bCs/>
          <w:sz w:val="28"/>
          <w:szCs w:val="28"/>
        </w:rPr>
        <w:t>статті</w:t>
      </w:r>
      <w:proofErr w:type="spellEnd"/>
      <w:r>
        <w:rPr>
          <w:bCs/>
          <w:sz w:val="28"/>
          <w:szCs w:val="28"/>
        </w:rPr>
        <w:t xml:space="preserve"> 38 Закону </w:t>
      </w:r>
      <w:proofErr w:type="spellStart"/>
      <w:r>
        <w:rPr>
          <w:bCs/>
          <w:sz w:val="28"/>
          <w:szCs w:val="28"/>
        </w:rPr>
        <w:t>України</w:t>
      </w:r>
      <w:proofErr w:type="spellEnd"/>
      <w:r>
        <w:rPr>
          <w:bCs/>
          <w:sz w:val="28"/>
          <w:szCs w:val="28"/>
        </w:rPr>
        <w:t xml:space="preserve"> “Про </w:t>
      </w:r>
      <w:proofErr w:type="spellStart"/>
      <w:r>
        <w:rPr>
          <w:bCs/>
          <w:sz w:val="28"/>
          <w:szCs w:val="28"/>
        </w:rPr>
        <w:t>місцеве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самоврядування</w:t>
      </w:r>
      <w:proofErr w:type="spellEnd"/>
      <w:r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Україні</w:t>
      </w:r>
      <w:proofErr w:type="spellEnd"/>
      <w:r>
        <w:rPr>
          <w:bCs/>
          <w:sz w:val="28"/>
          <w:szCs w:val="28"/>
        </w:rPr>
        <w:t xml:space="preserve">”, </w:t>
      </w:r>
      <w:proofErr w:type="spellStart"/>
      <w:r>
        <w:rPr>
          <w:bCs/>
          <w:sz w:val="28"/>
          <w:szCs w:val="28"/>
        </w:rPr>
        <w:t>виконком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Острозької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міської</w:t>
      </w:r>
      <w:proofErr w:type="spellEnd"/>
      <w:r>
        <w:rPr>
          <w:bCs/>
          <w:sz w:val="28"/>
          <w:szCs w:val="28"/>
        </w:rPr>
        <w:t xml:space="preserve"> ради</w:t>
      </w:r>
    </w:p>
    <w:p w14:paraId="3764845F" w14:textId="77777777" w:rsidR="00047904" w:rsidRDefault="00047904" w:rsidP="003D0106">
      <w:pPr>
        <w:ind w:right="49" w:firstLine="567"/>
        <w:jc w:val="center"/>
        <w:rPr>
          <w:b/>
          <w:bCs/>
          <w:sz w:val="28"/>
          <w:szCs w:val="28"/>
          <w:lang w:val="uk-UA"/>
        </w:rPr>
      </w:pPr>
    </w:p>
    <w:p w14:paraId="37648460" w14:textId="77777777" w:rsidR="00047904" w:rsidRDefault="00047904" w:rsidP="003D0106">
      <w:pPr>
        <w:ind w:right="49" w:firstLine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В И Р І Ш И В:</w:t>
      </w:r>
    </w:p>
    <w:p w14:paraId="37648461" w14:textId="77777777" w:rsidR="00047904" w:rsidRDefault="00047904" w:rsidP="003D0106">
      <w:pPr>
        <w:ind w:right="49" w:firstLine="567"/>
        <w:jc w:val="both"/>
        <w:rPr>
          <w:bCs/>
          <w:sz w:val="28"/>
          <w:szCs w:val="28"/>
          <w:lang w:val="uk-UA"/>
        </w:rPr>
      </w:pPr>
    </w:p>
    <w:p w14:paraId="2A796C05" w14:textId="77777777" w:rsidR="003D0106" w:rsidRDefault="00047904" w:rsidP="003D0106">
      <w:pPr>
        <w:ind w:right="49"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1.Пункт 6 додатку 1 до рішення виконавчого комітету Острозької міської ради</w:t>
      </w:r>
      <w:r w:rsidR="003D0106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від 17.12.2019 № 174 «</w:t>
      </w:r>
      <w:r>
        <w:rPr>
          <w:sz w:val="28"/>
          <w:szCs w:val="28"/>
          <w:lang w:val="uk-UA"/>
        </w:rPr>
        <w:t xml:space="preserve">Про затвердження графіків особистого  прийому громадян міським головою, заступниками міського голови, секретарем міської ради, керуючим справами виконкому, старостою, начальниками відділів, </w:t>
      </w:r>
      <w:r>
        <w:rPr>
          <w:sz w:val="28"/>
          <w:szCs w:val="28"/>
          <w:lang w:val="uk-UA"/>
        </w:rPr>
        <w:lastRenderedPageBreak/>
        <w:t xml:space="preserve">управлінь, структурних підрозділів міськвиконкому та  керівниками </w:t>
      </w:r>
      <w:r w:rsidRPr="003D01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комунальних підприємств міста Острога у 2020 році» викласти в такій редакції:</w:t>
      </w:r>
    </w:p>
    <w:p w14:paraId="37648468" w14:textId="2346BB44" w:rsidR="00047904" w:rsidRDefault="00047904" w:rsidP="003D0106">
      <w:pPr>
        <w:ind w:right="4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Секретар міської ради - ХМАРУК Тарас Віталійович</w:t>
      </w:r>
    </w:p>
    <w:p w14:paraId="6B8AD3C7" w14:textId="77777777" w:rsidR="003D0106" w:rsidRDefault="003D0106" w:rsidP="003D0106">
      <w:pPr>
        <w:ind w:right="49" w:firstLine="709"/>
        <w:jc w:val="both"/>
        <w:rPr>
          <w:sz w:val="28"/>
          <w:szCs w:val="28"/>
          <w:lang w:val="uk-UA"/>
        </w:rPr>
      </w:pPr>
    </w:p>
    <w:p w14:paraId="1CE45277" w14:textId="77777777" w:rsidR="003D0106" w:rsidRDefault="00047904" w:rsidP="003D0106">
      <w:pPr>
        <w:tabs>
          <w:tab w:val="left" w:pos="567"/>
        </w:tabs>
        <w:ind w:right="4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2.Пункт 1 додатку 3 до рішення</w:t>
      </w:r>
      <w:r>
        <w:rPr>
          <w:bCs/>
          <w:sz w:val="28"/>
          <w:szCs w:val="28"/>
          <w:lang w:val="uk-UA"/>
        </w:rPr>
        <w:t xml:space="preserve"> до рішення виконавчого комітету Острозької міської ради  від 17.12.2019 № 174 «</w:t>
      </w:r>
      <w:r>
        <w:rPr>
          <w:sz w:val="28"/>
          <w:szCs w:val="28"/>
          <w:lang w:val="uk-UA"/>
        </w:rPr>
        <w:t>Про затвердження графіків особистого прийому громадян міським головою, заступниками міського голови, секретарем міської ради,  керуючим справами виконкому, старостою, начальниками відділів, управлінь, структурних підрозділів міськвиконкому та  керівниками комунальних підприємств міста Острога у 2020 році» викласти в такій редакції:</w:t>
      </w:r>
    </w:p>
    <w:p w14:paraId="47C151DF" w14:textId="47EB5C59" w:rsidR="003D0106" w:rsidRDefault="00047904" w:rsidP="003D0106">
      <w:pPr>
        <w:tabs>
          <w:tab w:val="left" w:pos="567"/>
        </w:tabs>
        <w:ind w:right="4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1.Директор Острозького комунального підприємства «Водоканал» - ТКАЧУК </w:t>
      </w:r>
      <w:r w:rsidRPr="003D010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Іван Іванович</w:t>
      </w:r>
    </w:p>
    <w:p w14:paraId="2B42A145" w14:textId="77777777" w:rsidR="003D0106" w:rsidRDefault="003D0106" w:rsidP="003D0106">
      <w:pPr>
        <w:tabs>
          <w:tab w:val="left" w:pos="567"/>
        </w:tabs>
        <w:ind w:right="49" w:firstLine="709"/>
        <w:jc w:val="both"/>
        <w:rPr>
          <w:sz w:val="28"/>
          <w:szCs w:val="28"/>
          <w:lang w:val="uk-UA"/>
        </w:rPr>
      </w:pPr>
    </w:p>
    <w:p w14:paraId="37648473" w14:textId="61C89F60" w:rsidR="00047904" w:rsidRDefault="00047904" w:rsidP="003D0106">
      <w:pPr>
        <w:tabs>
          <w:tab w:val="left" w:pos="567"/>
        </w:tabs>
        <w:ind w:right="49" w:firstLine="709"/>
        <w:jc w:val="both"/>
        <w:rPr>
          <w:bCs/>
          <w:sz w:val="28"/>
          <w:szCs w:val="28"/>
          <w:lang w:val="uk-UA"/>
        </w:rPr>
      </w:pPr>
      <w:r w:rsidRPr="003D0106">
        <w:rPr>
          <w:bCs/>
          <w:sz w:val="28"/>
          <w:szCs w:val="28"/>
          <w:lang w:val="uk-UA"/>
        </w:rPr>
        <w:t>3</w:t>
      </w:r>
      <w:r>
        <w:rPr>
          <w:bCs/>
          <w:sz w:val="28"/>
          <w:szCs w:val="28"/>
          <w:lang w:val="uk-UA"/>
        </w:rPr>
        <w:t xml:space="preserve">.Начальнику відділу з питань внутрішньої політики та інформації Наталії ОРЛЕНКО оприлюднити дане рішення виконавчого комітету Острозької міської ради на </w:t>
      </w:r>
      <w:proofErr w:type="spellStart"/>
      <w:r>
        <w:rPr>
          <w:bCs/>
          <w:sz w:val="28"/>
          <w:szCs w:val="28"/>
          <w:lang w:val="uk-UA"/>
        </w:rPr>
        <w:t>вебсторінці</w:t>
      </w:r>
      <w:proofErr w:type="spellEnd"/>
      <w:r>
        <w:rPr>
          <w:bCs/>
          <w:sz w:val="28"/>
          <w:szCs w:val="28"/>
          <w:lang w:val="uk-UA"/>
        </w:rPr>
        <w:t xml:space="preserve"> Острозької міської ради та в засобах масової інформації.</w:t>
      </w:r>
    </w:p>
    <w:p w14:paraId="6897130B" w14:textId="77777777" w:rsidR="003D0106" w:rsidRPr="003D0106" w:rsidRDefault="003D0106" w:rsidP="003D0106">
      <w:pPr>
        <w:tabs>
          <w:tab w:val="left" w:pos="567"/>
        </w:tabs>
        <w:ind w:right="49" w:firstLine="709"/>
        <w:jc w:val="both"/>
        <w:rPr>
          <w:bCs/>
          <w:sz w:val="28"/>
          <w:szCs w:val="28"/>
          <w:lang w:val="uk-UA"/>
        </w:rPr>
      </w:pPr>
    </w:p>
    <w:p w14:paraId="37648475" w14:textId="5E2746B9" w:rsidR="00047904" w:rsidRDefault="00047904" w:rsidP="003D0106">
      <w:pPr>
        <w:ind w:right="49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>4</w:t>
      </w:r>
      <w:r>
        <w:rPr>
          <w:bCs/>
          <w:sz w:val="28"/>
          <w:szCs w:val="28"/>
          <w:lang w:val="uk-UA"/>
        </w:rPr>
        <w:t>. Контроль за виконанням рішення доручити керуючому справ</w:t>
      </w:r>
      <w:proofErr w:type="spellStart"/>
      <w:r>
        <w:rPr>
          <w:bCs/>
          <w:sz w:val="28"/>
          <w:szCs w:val="28"/>
        </w:rPr>
        <w:t>ами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виконкому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Леоніду СНІЩУКУ.</w:t>
      </w:r>
    </w:p>
    <w:p w14:paraId="37648476" w14:textId="77777777" w:rsidR="00047904" w:rsidRDefault="00047904" w:rsidP="003D0106">
      <w:pPr>
        <w:ind w:right="49" w:firstLine="567"/>
        <w:jc w:val="both"/>
        <w:rPr>
          <w:bCs/>
          <w:sz w:val="28"/>
          <w:szCs w:val="28"/>
          <w:lang w:val="uk-UA"/>
        </w:rPr>
      </w:pPr>
    </w:p>
    <w:p w14:paraId="37648477" w14:textId="77777777" w:rsidR="00047904" w:rsidRDefault="00047904" w:rsidP="003D0106">
      <w:pPr>
        <w:ind w:right="49" w:firstLine="567"/>
        <w:jc w:val="both"/>
        <w:rPr>
          <w:bCs/>
          <w:sz w:val="28"/>
          <w:szCs w:val="28"/>
          <w:lang w:val="uk-UA"/>
        </w:rPr>
      </w:pPr>
    </w:p>
    <w:p w14:paraId="37648478" w14:textId="77777777" w:rsidR="00047904" w:rsidRDefault="00047904" w:rsidP="003D0106">
      <w:pPr>
        <w:ind w:right="49" w:firstLine="567"/>
        <w:jc w:val="both"/>
        <w:rPr>
          <w:lang w:val="uk-UA"/>
        </w:rPr>
      </w:pPr>
    </w:p>
    <w:p w14:paraId="37648479" w14:textId="77777777" w:rsidR="00047904" w:rsidRDefault="00047904" w:rsidP="003D0106">
      <w:pPr>
        <w:ind w:right="4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</w:t>
      </w:r>
    </w:p>
    <w:p w14:paraId="3764847A" w14:textId="77777777" w:rsidR="00047904" w:rsidRDefault="00047904" w:rsidP="003D0106">
      <w:pPr>
        <w:ind w:right="49" w:firstLine="567"/>
        <w:jc w:val="both"/>
        <w:rPr>
          <w:sz w:val="28"/>
          <w:szCs w:val="28"/>
          <w:lang w:val="uk-UA"/>
        </w:rPr>
      </w:pPr>
    </w:p>
    <w:p w14:paraId="3764847B" w14:textId="77777777" w:rsidR="00047904" w:rsidRDefault="00047904" w:rsidP="003D0106">
      <w:pPr>
        <w:ind w:right="49"/>
        <w:jc w:val="center"/>
        <w:rPr>
          <w:sz w:val="28"/>
          <w:szCs w:val="28"/>
          <w:lang w:val="uk-UA"/>
        </w:rPr>
      </w:pPr>
    </w:p>
    <w:p w14:paraId="3764847C" w14:textId="77777777" w:rsidR="00047904" w:rsidRDefault="00047904" w:rsidP="003D0106">
      <w:pPr>
        <w:ind w:right="49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</w:t>
      </w:r>
      <w:r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  <w:lang w:val="uk-UA"/>
        </w:rPr>
        <w:t>Олександр  ШИКЕР</w:t>
      </w:r>
      <w:proofErr w:type="gramEnd"/>
    </w:p>
    <w:p w14:paraId="37648497" w14:textId="77777777" w:rsidR="000A61D6" w:rsidRDefault="000A61D6" w:rsidP="003D0106">
      <w:pPr>
        <w:ind w:right="49"/>
      </w:pPr>
    </w:p>
    <w:sectPr w:rsidR="000A61D6" w:rsidSect="003D0106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904"/>
    <w:rsid w:val="00047904"/>
    <w:rsid w:val="000A61D6"/>
    <w:rsid w:val="003C7377"/>
    <w:rsid w:val="003D0106"/>
    <w:rsid w:val="00402970"/>
    <w:rsid w:val="00DD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648447"/>
  <w15:docId w15:val="{470969F9-1143-4317-8751-9ABF3295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14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450</Words>
  <Characters>2568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Volodymyr Varyshniuk</cp:lastModifiedBy>
  <cp:revision>5</cp:revision>
  <dcterms:created xsi:type="dcterms:W3CDTF">2020-02-27T07:00:00Z</dcterms:created>
  <dcterms:modified xsi:type="dcterms:W3CDTF">2020-04-13T10:29:00Z</dcterms:modified>
</cp:coreProperties>
</file>