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2F72" w14:textId="77777777" w:rsidR="00C16A40" w:rsidRPr="00D956DD" w:rsidRDefault="00C16A40" w:rsidP="00C16A40">
      <w:pPr>
        <w:pStyle w:val="NoSpacing"/>
        <w:jc w:val="center"/>
        <w:rPr>
          <w:sz w:val="28"/>
          <w:szCs w:val="28"/>
          <w:lang w:val="uk-UA"/>
        </w:rPr>
      </w:pPr>
      <w:r w:rsidRPr="00D956DD">
        <w:rPr>
          <w:sz w:val="28"/>
          <w:szCs w:val="28"/>
        </w:rPr>
        <w:object w:dxaOrig="8715" w:dyaOrig="4051" w14:anchorId="7EF4F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1.25pt;height:43.5pt" o:ole="">
            <v:imagedata r:id="rId5" o:title=""/>
          </v:shape>
          <o:OLEObject Type="Embed" ProgID="PBrush" ShapeID="_x0000_i1027" DrawAspect="Content" ObjectID="_1668310648" r:id="rId6"/>
        </w:object>
      </w:r>
    </w:p>
    <w:p w14:paraId="6122E57B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56DD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2CA7AF3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956DD">
        <w:rPr>
          <w:rFonts w:ascii="Times New Roman" w:hAnsi="Times New Roman"/>
          <w:b/>
          <w:sz w:val="28"/>
          <w:szCs w:val="28"/>
          <w:lang w:val="uk-UA"/>
        </w:rPr>
        <w:t>ОСТ</w:t>
      </w:r>
      <w:r w:rsidRPr="00D956DD">
        <w:rPr>
          <w:rFonts w:ascii="Times New Roman" w:hAnsi="Times New Roman"/>
          <w:b/>
          <w:sz w:val="28"/>
          <w:szCs w:val="28"/>
        </w:rPr>
        <w:t>РОЗЬКА МІСЬКА РАДА РІВНЕНСЬКОЇ ОБЛАСТІ</w:t>
      </w:r>
    </w:p>
    <w:p w14:paraId="7CDB78E4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B9C103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56DD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132E3F13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0366B1B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56DD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72B7D547" w14:textId="77777777" w:rsidR="00C16A40" w:rsidRPr="00D956DD" w:rsidRDefault="00C16A40" w:rsidP="00C16A4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0306D2" w14:textId="77777777" w:rsidR="00C83D17" w:rsidRPr="00F74068" w:rsidRDefault="00C83D17" w:rsidP="00C83D17">
      <w:pPr>
        <w:jc w:val="center"/>
        <w:rPr>
          <w:sz w:val="28"/>
          <w:szCs w:val="28"/>
          <w:lang w:val="uk-UA"/>
        </w:rPr>
      </w:pPr>
    </w:p>
    <w:p w14:paraId="240306D3" w14:textId="24B3D036" w:rsidR="00C83D17" w:rsidRPr="00F74068" w:rsidRDefault="00C16A40" w:rsidP="00C83D1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18 </w:t>
      </w:r>
      <w:r>
        <w:rPr>
          <w:sz w:val="28"/>
          <w:szCs w:val="28"/>
          <w:lang w:val="uk-UA"/>
        </w:rPr>
        <w:t>листопада</w:t>
      </w:r>
      <w:r w:rsidR="00C83D17" w:rsidRPr="00F74068">
        <w:rPr>
          <w:sz w:val="28"/>
          <w:szCs w:val="28"/>
          <w:lang w:val="uk-UA"/>
        </w:rPr>
        <w:t xml:space="preserve"> 2020 року                                              </w:t>
      </w:r>
      <w:r w:rsidR="00F74068">
        <w:rPr>
          <w:sz w:val="28"/>
          <w:szCs w:val="28"/>
          <w:lang w:val="uk-UA"/>
        </w:rPr>
        <w:t xml:space="preserve">       </w:t>
      </w:r>
      <w:r w:rsidR="00C83D17" w:rsidRPr="00F7406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141</w:t>
      </w:r>
    </w:p>
    <w:p w14:paraId="240306D4" w14:textId="77777777" w:rsidR="00C83D17" w:rsidRPr="00F74068" w:rsidRDefault="00C83D17" w:rsidP="00C83D17">
      <w:pPr>
        <w:rPr>
          <w:sz w:val="28"/>
          <w:szCs w:val="28"/>
          <w:lang w:val="uk-UA"/>
        </w:rPr>
      </w:pPr>
    </w:p>
    <w:p w14:paraId="240306D5" w14:textId="77777777" w:rsidR="00C83D17" w:rsidRPr="00F74068" w:rsidRDefault="00C83D17" w:rsidP="00C83D17">
      <w:pPr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Про надання дозволу </w:t>
      </w:r>
    </w:p>
    <w:p w14:paraId="240306D6" w14:textId="77777777" w:rsidR="00C83D17" w:rsidRPr="00F74068" w:rsidRDefault="00C83D17" w:rsidP="00C83D17">
      <w:pPr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>на перепоховання останків</w:t>
      </w:r>
    </w:p>
    <w:p w14:paraId="240306D7" w14:textId="77777777" w:rsidR="00C83D17" w:rsidRPr="00F74068" w:rsidRDefault="00C83D17" w:rsidP="00C83D17">
      <w:pPr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>померлого Оникія Богуна</w:t>
      </w:r>
    </w:p>
    <w:p w14:paraId="240306D8" w14:textId="77777777" w:rsidR="00C83D17" w:rsidRPr="00F74068" w:rsidRDefault="00C83D17" w:rsidP="00C83D17">
      <w:pPr>
        <w:rPr>
          <w:sz w:val="28"/>
          <w:szCs w:val="28"/>
          <w:lang w:val="uk-UA"/>
        </w:rPr>
      </w:pPr>
    </w:p>
    <w:p w14:paraId="240306D9" w14:textId="77777777" w:rsidR="00C83D17" w:rsidRPr="00F74068" w:rsidRDefault="00C83D17" w:rsidP="00C83D17">
      <w:pPr>
        <w:rPr>
          <w:sz w:val="28"/>
          <w:szCs w:val="28"/>
          <w:lang w:val="uk-UA"/>
        </w:rPr>
      </w:pPr>
    </w:p>
    <w:p w14:paraId="240306DA" w14:textId="77777777" w:rsidR="00035E18" w:rsidRPr="00F74068" w:rsidRDefault="00EC7A5B" w:rsidP="00EC7A5B">
      <w:pPr>
        <w:spacing w:after="240"/>
        <w:jc w:val="both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     </w:t>
      </w:r>
      <w:r w:rsidR="00C83D17" w:rsidRPr="00F74068">
        <w:rPr>
          <w:sz w:val="28"/>
          <w:szCs w:val="28"/>
          <w:lang w:val="uk-UA"/>
        </w:rPr>
        <w:t>Розглянувши звернення Благодійного фонду імені Івана Богуна з проханням дозволити здійснити перепоховання останків померлого Оникія Богуна, який помер в 1937 році і похованим на кладов</w:t>
      </w:r>
      <w:r w:rsidR="00F74068" w:rsidRPr="00F74068">
        <w:rPr>
          <w:sz w:val="28"/>
          <w:szCs w:val="28"/>
          <w:lang w:val="uk-UA"/>
        </w:rPr>
        <w:t>ищі в м. Острог на вул. Бельмаж та к</w:t>
      </w:r>
      <w:r w:rsidR="00035E18" w:rsidRPr="00F74068">
        <w:rPr>
          <w:sz w:val="28"/>
          <w:szCs w:val="28"/>
          <w:lang w:val="uk-UA"/>
        </w:rPr>
        <w:t>еруючись ст. 21 Закону України «Про поховання та похорону справу</w:t>
      </w:r>
      <w:r w:rsidR="00731219" w:rsidRPr="00F74068">
        <w:rPr>
          <w:sz w:val="28"/>
          <w:szCs w:val="28"/>
          <w:lang w:val="uk-UA"/>
        </w:rPr>
        <w:t>», ст.30, 40</w:t>
      </w:r>
      <w:r w:rsidR="00035E18" w:rsidRPr="00F74068">
        <w:rPr>
          <w:sz w:val="28"/>
          <w:szCs w:val="28"/>
          <w:lang w:val="uk-UA"/>
        </w:rPr>
        <w:t xml:space="preserve"> Закону України</w:t>
      </w:r>
      <w:r w:rsidR="00731219" w:rsidRPr="00F74068">
        <w:rPr>
          <w:sz w:val="28"/>
          <w:szCs w:val="28"/>
          <w:lang w:val="uk-UA"/>
        </w:rPr>
        <w:t xml:space="preserve"> «</w:t>
      </w:r>
      <w:r w:rsidR="00035E18" w:rsidRPr="00F74068">
        <w:rPr>
          <w:sz w:val="28"/>
          <w:szCs w:val="28"/>
          <w:lang w:val="uk-UA"/>
        </w:rPr>
        <w:t>Про місцеве самоврядування в Україні</w:t>
      </w:r>
      <w:r w:rsidR="00731219" w:rsidRPr="00F74068">
        <w:rPr>
          <w:sz w:val="28"/>
          <w:szCs w:val="28"/>
          <w:lang w:val="uk-UA"/>
        </w:rPr>
        <w:t>»</w:t>
      </w:r>
      <w:r w:rsidR="00035E18" w:rsidRPr="00F74068">
        <w:rPr>
          <w:sz w:val="28"/>
          <w:szCs w:val="28"/>
          <w:lang w:val="uk-UA"/>
        </w:rPr>
        <w:t>, виконавчий комітет</w:t>
      </w:r>
      <w:r w:rsidR="00F74068" w:rsidRPr="00F74068">
        <w:rPr>
          <w:sz w:val="28"/>
          <w:szCs w:val="28"/>
          <w:lang w:val="uk-UA"/>
        </w:rPr>
        <w:t xml:space="preserve"> Острозької</w:t>
      </w:r>
      <w:r w:rsidR="00035E18" w:rsidRPr="00F74068">
        <w:rPr>
          <w:sz w:val="28"/>
          <w:szCs w:val="28"/>
          <w:lang w:val="uk-UA"/>
        </w:rPr>
        <w:t xml:space="preserve"> міської ради</w:t>
      </w:r>
    </w:p>
    <w:p w14:paraId="240306DB" w14:textId="77777777" w:rsidR="00222AD2" w:rsidRPr="00F74068" w:rsidRDefault="00222AD2" w:rsidP="00222AD2">
      <w:pPr>
        <w:spacing w:after="240"/>
        <w:jc w:val="center"/>
        <w:rPr>
          <w:sz w:val="28"/>
          <w:szCs w:val="28"/>
          <w:lang w:val="uk-UA"/>
        </w:rPr>
      </w:pPr>
      <w:r w:rsidRPr="00F74068">
        <w:rPr>
          <w:b/>
          <w:sz w:val="28"/>
          <w:szCs w:val="28"/>
          <w:lang w:val="uk-UA"/>
        </w:rPr>
        <w:t>ВИРІШИВ:</w:t>
      </w:r>
    </w:p>
    <w:p w14:paraId="240306DC" w14:textId="77777777" w:rsidR="00222AD2" w:rsidRPr="00F74068" w:rsidRDefault="00222AD2" w:rsidP="00EC7A5B">
      <w:pPr>
        <w:spacing w:after="240"/>
        <w:jc w:val="both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       1.Надати дозвіл Благодійному Фонду імені Івана Богуна здійснити за власні кошти перепоховання останків померлого Оникія Богуна.</w:t>
      </w:r>
    </w:p>
    <w:p w14:paraId="240306DD" w14:textId="77777777" w:rsidR="00731219" w:rsidRPr="00F74068" w:rsidRDefault="00222AD2" w:rsidP="00EC7A5B">
      <w:pPr>
        <w:spacing w:after="240"/>
        <w:jc w:val="both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       2.Рекомендувати Благодійному Фонду імені Івана Богуна звернутись до Острозького </w:t>
      </w:r>
      <w:r w:rsidR="00AF3EB6" w:rsidRPr="00F74068">
        <w:rPr>
          <w:sz w:val="28"/>
          <w:szCs w:val="28"/>
          <w:lang w:val="uk-UA"/>
        </w:rPr>
        <w:t>комунального підприємства «Водоканал» п</w:t>
      </w:r>
      <w:r w:rsidR="00731219" w:rsidRPr="00F74068">
        <w:rPr>
          <w:sz w:val="28"/>
          <w:szCs w:val="28"/>
          <w:lang w:val="uk-UA"/>
        </w:rPr>
        <w:t>р</w:t>
      </w:r>
      <w:r w:rsidR="00AF3EB6" w:rsidRPr="00F74068">
        <w:rPr>
          <w:sz w:val="28"/>
          <w:szCs w:val="28"/>
          <w:lang w:val="uk-UA"/>
        </w:rPr>
        <w:t>о</w:t>
      </w:r>
      <w:r w:rsidR="00731219" w:rsidRPr="00F74068">
        <w:rPr>
          <w:sz w:val="28"/>
          <w:szCs w:val="28"/>
          <w:lang w:val="uk-UA"/>
        </w:rPr>
        <w:t xml:space="preserve"> надання послуг на перепоховання.</w:t>
      </w:r>
    </w:p>
    <w:p w14:paraId="240306DE" w14:textId="77777777" w:rsidR="00AF3EB6" w:rsidRPr="00F74068" w:rsidRDefault="00AF3EB6" w:rsidP="00EC7A5B">
      <w:pPr>
        <w:spacing w:after="240"/>
        <w:jc w:val="both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       3.Контрольні функції під час здійснення перепоховання покласти на комунальне підприємство «Водоканал» та управління містобудування архітектури та житлово-комунального господарства, благоустрою та землекористування.</w:t>
      </w:r>
    </w:p>
    <w:p w14:paraId="240306DF" w14:textId="77777777" w:rsidR="00AF3EB6" w:rsidRPr="00F74068" w:rsidRDefault="00AF3EB6" w:rsidP="00EC7A5B">
      <w:pPr>
        <w:spacing w:after="240"/>
        <w:jc w:val="both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       4.Контроль за виконання даного рішення покласти на заступника міського голови.</w:t>
      </w:r>
    </w:p>
    <w:p w14:paraId="240306E0" w14:textId="77777777" w:rsidR="00AF4066" w:rsidRPr="00F74068" w:rsidRDefault="00AF4066" w:rsidP="00222AD2">
      <w:pPr>
        <w:spacing w:after="240"/>
        <w:rPr>
          <w:sz w:val="28"/>
          <w:szCs w:val="28"/>
          <w:lang w:val="uk-UA"/>
        </w:rPr>
      </w:pPr>
    </w:p>
    <w:p w14:paraId="240306E1" w14:textId="77777777" w:rsidR="00AF4066" w:rsidRPr="00F74068" w:rsidRDefault="00AF3EB6" w:rsidP="00222AD2">
      <w:pPr>
        <w:spacing w:after="240"/>
        <w:rPr>
          <w:sz w:val="28"/>
          <w:szCs w:val="28"/>
          <w:lang w:val="uk-UA"/>
        </w:rPr>
      </w:pPr>
      <w:r w:rsidRPr="00F74068"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F74068">
        <w:rPr>
          <w:sz w:val="28"/>
          <w:szCs w:val="28"/>
          <w:lang w:val="uk-UA"/>
        </w:rPr>
        <w:t xml:space="preserve">                   </w:t>
      </w:r>
      <w:r w:rsidRPr="00F74068">
        <w:rPr>
          <w:sz w:val="28"/>
          <w:szCs w:val="28"/>
          <w:lang w:val="uk-UA"/>
        </w:rPr>
        <w:t>Олександр ШИКЕР</w:t>
      </w:r>
    </w:p>
    <w:sectPr w:rsidR="00AF4066" w:rsidRPr="00F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7D9F"/>
    <w:multiLevelType w:val="hybridMultilevel"/>
    <w:tmpl w:val="8436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2EC8"/>
    <w:multiLevelType w:val="hybridMultilevel"/>
    <w:tmpl w:val="3200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2C0"/>
    <w:rsid w:val="00035E18"/>
    <w:rsid w:val="00222AD2"/>
    <w:rsid w:val="002C1C39"/>
    <w:rsid w:val="00731219"/>
    <w:rsid w:val="007915F5"/>
    <w:rsid w:val="00A572C0"/>
    <w:rsid w:val="00AF3EB6"/>
    <w:rsid w:val="00AF4066"/>
    <w:rsid w:val="00C16A40"/>
    <w:rsid w:val="00C83D17"/>
    <w:rsid w:val="00CB36FB"/>
    <w:rsid w:val="00EC7A5B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306C9"/>
  <w15:docId w15:val="{5EE5A0C2-2450-4CC6-ADAB-5950E73E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83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AD2"/>
    <w:pPr>
      <w:ind w:left="720"/>
      <w:contextualSpacing/>
    </w:pPr>
  </w:style>
  <w:style w:type="paragraph" w:styleId="NoSpacing">
    <w:name w:val="No Spacing"/>
    <w:uiPriority w:val="99"/>
    <w:qFormat/>
    <w:rsid w:val="00C16A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</dc:creator>
  <cp:keywords/>
  <dc:description/>
  <cp:lastModifiedBy>Volodymyr Varyshniuk</cp:lastModifiedBy>
  <cp:revision>10</cp:revision>
  <cp:lastPrinted>2020-11-05T10:24:00Z</cp:lastPrinted>
  <dcterms:created xsi:type="dcterms:W3CDTF">2020-11-05T09:18:00Z</dcterms:created>
  <dcterms:modified xsi:type="dcterms:W3CDTF">2020-12-01T04:51:00Z</dcterms:modified>
</cp:coreProperties>
</file>