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1307F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3765B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55637104" r:id="rId6"/>
        </w:object>
      </w:r>
    </w:p>
    <w:p w14:paraId="516E3DAB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D40B88B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6F463CC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68A53E88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265CD4CE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25C9DCE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461EBFCD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24B0FEC1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3529FF71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73956E9" w14:textId="77777777" w:rsidR="00394AB9" w:rsidRPr="005B5548" w:rsidRDefault="00394AB9" w:rsidP="00394A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5DC7FFB6" w14:textId="0214C93D" w:rsidR="00394AB9" w:rsidRPr="00394AB9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липня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2020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№ 11</w:t>
      </w:r>
      <w:r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91</w:t>
      </w:r>
    </w:p>
    <w:p w14:paraId="5CA9C581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80ABE47" w14:textId="77777777" w:rsidR="00394AB9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4F329085" w14:textId="085C755B" w:rsidR="00394AB9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позачергової вісімдесят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другої</w:t>
      </w:r>
    </w:p>
    <w:p w14:paraId="61DF195A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Острозької  міської  </w:t>
      </w:r>
    </w:p>
    <w:p w14:paraId="46DC8622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ради сьомого скликання</w:t>
      </w:r>
    </w:p>
    <w:p w14:paraId="1512AA89" w14:textId="77777777" w:rsidR="00394AB9" w:rsidRPr="005B5548" w:rsidRDefault="00394AB9" w:rsidP="00394AB9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824F7A1" w14:textId="77777777" w:rsidR="00394AB9" w:rsidRPr="005B5548" w:rsidRDefault="00394AB9" w:rsidP="00394AB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0D3C9543" w14:textId="77777777" w:rsidR="00394AB9" w:rsidRPr="005B5548" w:rsidRDefault="00394AB9" w:rsidP="0039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836E089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1C50E6A0" w14:textId="77777777" w:rsidR="00394AB9" w:rsidRPr="005B5548" w:rsidRDefault="00394AB9" w:rsidP="00394A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66AC4F74" w14:textId="24D5B53C" w:rsidR="00394AB9" w:rsidRPr="005B5548" w:rsidRDefault="00394AB9" w:rsidP="00394A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позачергової 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вісімдесят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другої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7B711258" w14:textId="1B8B334C" w:rsidR="00394AB9" w:rsidRPr="00394AB9" w:rsidRDefault="00394AB9" w:rsidP="00394A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5548">
        <w:rPr>
          <w:rFonts w:ascii="Times New Roman" w:hAnsi="Times New Roman"/>
          <w:sz w:val="28"/>
          <w:szCs w:val="28"/>
        </w:rPr>
        <w:t xml:space="preserve">ро </w:t>
      </w:r>
      <w:r>
        <w:rPr>
          <w:rFonts w:ascii="Times New Roman" w:hAnsi="Times New Roman"/>
          <w:sz w:val="28"/>
          <w:szCs w:val="28"/>
        </w:rPr>
        <w:t xml:space="preserve">затвердження порядку денного </w:t>
      </w:r>
      <w:r>
        <w:rPr>
          <w:rFonts w:ascii="Times New Roman" w:hAnsi="Times New Roman"/>
          <w:sz w:val="28"/>
          <w:szCs w:val="28"/>
          <w:lang w:bidi="en-US"/>
        </w:rPr>
        <w:t xml:space="preserve">позачергової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</w:t>
      </w:r>
      <w:r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</w:t>
      </w:r>
      <w:r>
        <w:rPr>
          <w:rFonts w:ascii="Times New Roman" w:hAnsi="Times New Roman"/>
          <w:sz w:val="28"/>
          <w:szCs w:val="28"/>
        </w:rPr>
        <w:t>;</w:t>
      </w:r>
    </w:p>
    <w:p w14:paraId="463BADE5" w14:textId="084456EC" w:rsidR="00394AB9" w:rsidRPr="00394AB9" w:rsidRDefault="00F05724" w:rsidP="00394A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94AB9" w:rsidRPr="00BD3210">
        <w:rPr>
          <w:rFonts w:ascii="Times New Roman" w:hAnsi="Times New Roman"/>
          <w:sz w:val="28"/>
          <w:szCs w:val="28"/>
          <w:lang w:val="ru-RU"/>
        </w:rPr>
        <w:t xml:space="preserve">ро </w:t>
      </w:r>
      <w:proofErr w:type="spellStart"/>
      <w:r w:rsidR="00394AB9" w:rsidRPr="00BD3210">
        <w:rPr>
          <w:rFonts w:ascii="Times New Roman" w:hAnsi="Times New Roman"/>
          <w:sz w:val="28"/>
          <w:szCs w:val="28"/>
          <w:lang w:val="ru-RU"/>
        </w:rPr>
        <w:t>завершення</w:t>
      </w:r>
      <w:proofErr w:type="spellEnd"/>
      <w:r w:rsidR="00394AB9" w:rsidRPr="00BD32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4AB9" w:rsidRPr="00BD3210">
        <w:rPr>
          <w:rFonts w:ascii="Times New Roman" w:hAnsi="Times New Roman"/>
          <w:sz w:val="28"/>
          <w:szCs w:val="28"/>
          <w:lang w:val="ru-RU"/>
        </w:rPr>
        <w:t>приватизації</w:t>
      </w:r>
      <w:proofErr w:type="spellEnd"/>
      <w:r w:rsidR="00394AB9" w:rsidRPr="00BD32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4AB9" w:rsidRPr="00BD3210">
        <w:rPr>
          <w:rFonts w:ascii="Times New Roman" w:hAnsi="Times New Roman"/>
          <w:sz w:val="28"/>
          <w:szCs w:val="28"/>
          <w:lang w:val="ru-RU"/>
        </w:rPr>
        <w:t>обʼєкта</w:t>
      </w:r>
      <w:proofErr w:type="spellEnd"/>
      <w:r w:rsidR="00394AB9" w:rsidRPr="00BD32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4AB9" w:rsidRPr="00BD3210">
        <w:rPr>
          <w:rFonts w:ascii="Times New Roman" w:hAnsi="Times New Roman"/>
          <w:sz w:val="28"/>
          <w:szCs w:val="28"/>
          <w:lang w:val="ru-RU"/>
        </w:rPr>
        <w:t>нерухомого</w:t>
      </w:r>
      <w:proofErr w:type="spellEnd"/>
      <w:r w:rsidR="00394AB9" w:rsidRPr="00BD3210">
        <w:rPr>
          <w:rFonts w:ascii="Times New Roman" w:hAnsi="Times New Roman"/>
          <w:sz w:val="28"/>
          <w:szCs w:val="28"/>
          <w:lang w:val="ru-RU"/>
        </w:rPr>
        <w:t xml:space="preserve"> майна</w:t>
      </w:r>
      <w:r w:rsidR="00394AB9">
        <w:rPr>
          <w:rFonts w:ascii="Times New Roman" w:hAnsi="Times New Roman"/>
          <w:sz w:val="28"/>
          <w:szCs w:val="28"/>
          <w:lang w:val="ru-RU"/>
        </w:rPr>
        <w:t>;</w:t>
      </w:r>
    </w:p>
    <w:p w14:paraId="718875FC" w14:textId="438AC6DE" w:rsidR="00394AB9" w:rsidRPr="00394AB9" w:rsidRDefault="00F05724" w:rsidP="00394AB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44926016"/>
      <w:r>
        <w:rPr>
          <w:rFonts w:ascii="Times New Roman" w:hAnsi="Times New Roman"/>
          <w:sz w:val="28"/>
          <w:szCs w:val="28"/>
          <w:lang w:val="uk-UA"/>
        </w:rPr>
        <w:t>п</w:t>
      </w:r>
      <w:r w:rsidR="00394AB9" w:rsidRPr="00394AB9">
        <w:rPr>
          <w:rFonts w:ascii="Times New Roman" w:hAnsi="Times New Roman"/>
          <w:sz w:val="28"/>
          <w:szCs w:val="28"/>
          <w:lang w:val="uk-UA"/>
        </w:rPr>
        <w:t>ро внесення змін до рішення Острозької міської ради № 1055 від 20.12.2019 «Про затвердження заходів на 2020 рік до міської Програми «Питна вода» на 2006-2020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2807BB7E" w14:textId="77777777" w:rsidR="00394AB9" w:rsidRDefault="00394AB9" w:rsidP="00394AB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4BB09DF3" w14:textId="77777777" w:rsidR="00394AB9" w:rsidRDefault="00394AB9" w:rsidP="00394AB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51A85090" w14:textId="77777777" w:rsidR="00394AB9" w:rsidRPr="005B5548" w:rsidRDefault="00394AB9" w:rsidP="00394AB9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Олександр  ШИКЕР</w:t>
      </w:r>
    </w:p>
    <w:p w14:paraId="4127839F" w14:textId="77777777" w:rsidR="00394AB9" w:rsidRPr="005B5548" w:rsidRDefault="00394AB9" w:rsidP="00394AB9">
      <w:pPr>
        <w:rPr>
          <w:sz w:val="28"/>
          <w:szCs w:val="28"/>
        </w:rPr>
      </w:pPr>
    </w:p>
    <w:p w14:paraId="23F14667" w14:textId="77777777" w:rsidR="00394AB9" w:rsidRPr="00046A22" w:rsidRDefault="00394AB9" w:rsidP="00394AB9">
      <w:pPr>
        <w:rPr>
          <w:lang w:val="uk-UA"/>
        </w:rPr>
      </w:pPr>
    </w:p>
    <w:p w14:paraId="48835386" w14:textId="77777777" w:rsidR="00407FAA" w:rsidRDefault="00407FAA"/>
    <w:sectPr w:rsidR="00407FAA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77B2"/>
    <w:multiLevelType w:val="hybridMultilevel"/>
    <w:tmpl w:val="6DD2B2A2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82"/>
    <w:rsid w:val="00162ADA"/>
    <w:rsid w:val="00272B82"/>
    <w:rsid w:val="00394AB9"/>
    <w:rsid w:val="00407FAA"/>
    <w:rsid w:val="00F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ECCA06"/>
  <w15:chartTrackingRefBased/>
  <w15:docId w15:val="{43957213-B9E0-4485-B001-A25FA86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4AB9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394AB9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39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2020-07-07T11:25:00Z</cp:lastPrinted>
  <dcterms:created xsi:type="dcterms:W3CDTF">2020-07-07T11:21:00Z</dcterms:created>
  <dcterms:modified xsi:type="dcterms:W3CDTF">2020-07-07T11:25:00Z</dcterms:modified>
</cp:coreProperties>
</file>