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lang w:val="uk-UA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7C6C5A" wp14:editId="1155637C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/>
          <w:lang w:val="ru-RU"/>
        </w:rPr>
        <w:object w:dxaOrig="1995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6" o:title=""/>
          </v:shape>
          <o:OLEObject Type="Embed" ProgID="PBrush" ShapeID="_x0000_i1025" DrawAspect="Content" ObjectID="_1668582912" r:id="rId7"/>
        </w:objec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>УКРАЇНА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65B41">
        <w:rPr>
          <w:rFonts w:ascii="Times New Roman" w:hAnsi="Times New Roman"/>
          <w:b/>
          <w:sz w:val="28"/>
          <w:szCs w:val="28"/>
          <w:lang w:val="ru-RU"/>
        </w:rPr>
        <w:t xml:space="preserve">ОСТРОЗЬКА МІСЬКА РАДА </w:t>
      </w:r>
      <w:proofErr w:type="gramStart"/>
      <w:r w:rsidRPr="00065B41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065B41">
        <w:rPr>
          <w:rFonts w:ascii="Times New Roman" w:hAnsi="Times New Roman"/>
          <w:b/>
          <w:sz w:val="28"/>
          <w:szCs w:val="28"/>
          <w:lang w:val="ru-RU"/>
        </w:rPr>
        <w:t>ІВНЕНСЬКОЇ ОБЛАСТІ</w:t>
      </w:r>
    </w:p>
    <w:p w:rsidR="00C94465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65B41">
        <w:rPr>
          <w:rFonts w:ascii="Times New Roman" w:hAnsi="Times New Roman"/>
          <w:b/>
          <w:bCs/>
          <w:sz w:val="28"/>
          <w:szCs w:val="28"/>
          <w:lang w:val="uk-UA"/>
        </w:rPr>
        <w:t>РОЗПОРЯДЖЕННЯ</w:t>
      </w:r>
    </w:p>
    <w:p w:rsidR="00C94465" w:rsidRPr="00065B41" w:rsidRDefault="00C94465" w:rsidP="00C94465">
      <w:pPr>
        <w:spacing w:line="276" w:lineRule="auto"/>
        <w:ind w:left="-900" w:firstLine="90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C94465" w:rsidRDefault="00C94465" w:rsidP="00C94465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94465" w:rsidRPr="00957F74" w:rsidRDefault="002F2A4D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04 </w:t>
      </w:r>
      <w:r w:rsidR="00900BD0">
        <w:rPr>
          <w:rFonts w:ascii="Times New Roman" w:hAnsi="Times New Roman"/>
          <w:b/>
          <w:sz w:val="28"/>
          <w:szCs w:val="28"/>
          <w:lang w:val="ru-RU"/>
        </w:rPr>
        <w:t>грудня</w:t>
      </w:r>
      <w:r w:rsidR="008812FF">
        <w:rPr>
          <w:rFonts w:ascii="Times New Roman" w:hAnsi="Times New Roman"/>
          <w:b/>
          <w:sz w:val="28"/>
          <w:szCs w:val="28"/>
          <w:lang w:val="ru-RU"/>
        </w:rPr>
        <w:t xml:space="preserve"> 2020 року</w:t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8812FF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900BD0">
        <w:rPr>
          <w:rFonts w:ascii="Times New Roman" w:hAnsi="Times New Roman"/>
          <w:b/>
          <w:sz w:val="28"/>
          <w:szCs w:val="28"/>
          <w:lang w:val="ru-RU"/>
        </w:rPr>
        <w:tab/>
      </w:r>
      <w:r w:rsidR="006B222A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="00465528">
        <w:rPr>
          <w:rFonts w:ascii="Times New Roman" w:hAnsi="Times New Roman"/>
          <w:b/>
          <w:sz w:val="28"/>
          <w:szCs w:val="28"/>
          <w:lang w:val="ru-RU"/>
        </w:rPr>
        <w:t>№</w:t>
      </w:r>
      <w:r w:rsidR="00D072F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126-р</w:t>
      </w:r>
      <w:bookmarkStart w:id="0" w:name="_GoBack"/>
      <w:bookmarkEnd w:id="0"/>
    </w:p>
    <w:p w:rsidR="00C94465" w:rsidRPr="00957F74" w:rsidRDefault="00C94465" w:rsidP="00C94465">
      <w:pPr>
        <w:pStyle w:val="a3"/>
        <w:spacing w:line="276" w:lineRule="auto"/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 xml:space="preserve">Про скликання засідання </w:t>
      </w:r>
    </w:p>
    <w:p w:rsidR="00C94465" w:rsidRPr="009C6B0F" w:rsidRDefault="00C94465" w:rsidP="00C94465">
      <w:pPr>
        <w:tabs>
          <w:tab w:val="left" w:pos="4678"/>
        </w:tabs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C6B0F">
        <w:rPr>
          <w:rFonts w:ascii="Times New Roman" w:hAnsi="Times New Roman"/>
          <w:b/>
          <w:sz w:val="28"/>
          <w:szCs w:val="28"/>
          <w:lang w:val="uk-UA"/>
        </w:rPr>
        <w:t>виконавчого комітету</w:t>
      </w:r>
    </w:p>
    <w:p w:rsidR="00C94465" w:rsidRPr="002565D5" w:rsidRDefault="00C94465" w:rsidP="00C94465">
      <w:pPr>
        <w:spacing w:line="276" w:lineRule="auto"/>
        <w:jc w:val="both"/>
        <w:rPr>
          <w:sz w:val="28"/>
          <w:szCs w:val="28"/>
          <w:lang w:val="uk-UA"/>
        </w:rPr>
      </w:pP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65D5">
        <w:rPr>
          <w:sz w:val="28"/>
          <w:szCs w:val="28"/>
          <w:lang w:val="uk-UA"/>
        </w:rPr>
        <w:tab/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r w:rsidRPr="006F0929">
        <w:rPr>
          <w:rFonts w:ascii="Times New Roman" w:hAnsi="Times New Roman"/>
          <w:sz w:val="28"/>
          <w:szCs w:val="28"/>
          <w:lang w:val="uk-UA"/>
        </w:rPr>
        <w:t>до ст</w:t>
      </w:r>
      <w:r>
        <w:rPr>
          <w:rFonts w:ascii="Times New Roman" w:hAnsi="Times New Roman"/>
          <w:sz w:val="28"/>
          <w:szCs w:val="28"/>
          <w:lang w:val="uk-UA"/>
        </w:rPr>
        <w:t>атті</w:t>
      </w:r>
      <w:r w:rsidRPr="006F0929">
        <w:rPr>
          <w:rFonts w:ascii="Times New Roman" w:hAnsi="Times New Roman"/>
          <w:sz w:val="28"/>
          <w:szCs w:val="28"/>
          <w:lang w:val="uk-UA"/>
        </w:rPr>
        <w:t xml:space="preserve"> 53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Закону України «Про доступ до публічної інформації», </w:t>
      </w:r>
      <w:r>
        <w:rPr>
          <w:rFonts w:ascii="Times New Roman" w:hAnsi="Times New Roman"/>
          <w:sz w:val="28"/>
          <w:szCs w:val="28"/>
          <w:lang w:val="uk-UA"/>
        </w:rPr>
        <w:t xml:space="preserve">розділу 4 п. 4.1. </w:t>
      </w:r>
      <w:r w:rsidRPr="002565D5">
        <w:rPr>
          <w:rFonts w:ascii="Times New Roman" w:hAnsi="Times New Roman"/>
          <w:sz w:val="28"/>
          <w:szCs w:val="28"/>
          <w:lang w:val="uk-UA"/>
        </w:rPr>
        <w:t xml:space="preserve">Регламенту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  <w:r w:rsidRPr="002565D5">
        <w:rPr>
          <w:rFonts w:ascii="Times New Roman" w:hAnsi="Times New Roman"/>
          <w:sz w:val="28"/>
          <w:szCs w:val="28"/>
          <w:lang w:val="uk-UA"/>
        </w:rPr>
        <w:t>Острозької міської ради:</w:t>
      </w:r>
    </w:p>
    <w:p w:rsidR="00C94465" w:rsidRPr="002565D5" w:rsidRDefault="00C94465" w:rsidP="00C94465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15C2">
        <w:rPr>
          <w:rFonts w:ascii="Times New Roman" w:hAnsi="Times New Roman"/>
          <w:sz w:val="28"/>
          <w:szCs w:val="28"/>
          <w:lang w:val="uk-UA"/>
        </w:rPr>
        <w:t>Скликати виконавчий ком</w:t>
      </w:r>
      <w:r>
        <w:rPr>
          <w:rFonts w:ascii="Times New Roman" w:hAnsi="Times New Roman"/>
          <w:sz w:val="28"/>
          <w:szCs w:val="28"/>
          <w:lang w:val="uk-UA"/>
        </w:rPr>
        <w:t xml:space="preserve">ітет Острозької міської ради </w:t>
      </w:r>
      <w:r w:rsidR="00900BD0">
        <w:rPr>
          <w:rFonts w:ascii="Times New Roman" w:hAnsi="Times New Roman"/>
          <w:sz w:val="28"/>
          <w:szCs w:val="28"/>
          <w:lang w:val="uk-UA"/>
        </w:rPr>
        <w:t>15 грудня</w:t>
      </w:r>
      <w:r w:rsidR="0046552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2020 року за адресою: </w:t>
      </w:r>
      <w:r w:rsidRPr="00A3576D">
        <w:rPr>
          <w:rFonts w:ascii="Times New Roman" w:hAnsi="Times New Roman"/>
          <w:sz w:val="28"/>
          <w:szCs w:val="28"/>
          <w:lang w:val="uk-UA"/>
        </w:rPr>
        <w:t xml:space="preserve">м. Острог, </w:t>
      </w:r>
      <w:r w:rsidR="0071362A" w:rsidRPr="0071362A">
        <w:rPr>
          <w:rFonts w:ascii="Times New Roman" w:hAnsi="Times New Roman"/>
          <w:sz w:val="28"/>
          <w:szCs w:val="28"/>
          <w:lang w:val="uk-UA"/>
        </w:rPr>
        <w:t>просп. Незалежності, 14 (зал засідань Острозької районної ради)</w:t>
      </w:r>
      <w:r w:rsidRPr="0071362A">
        <w:rPr>
          <w:rFonts w:ascii="Times New Roman" w:hAnsi="Times New Roman"/>
          <w:sz w:val="28"/>
          <w:szCs w:val="28"/>
          <w:lang w:val="uk-UA"/>
        </w:rPr>
        <w:t>. Початок реєстрації о 09 год. 30 хв. Початок засідання о 10.00 год.</w:t>
      </w:r>
    </w:p>
    <w:p w:rsidR="00C94465" w:rsidRDefault="00C94465" w:rsidP="00C94465">
      <w:pPr>
        <w:numPr>
          <w:ilvl w:val="0"/>
          <w:numId w:val="1"/>
        </w:numPr>
        <w:spacing w:line="276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A04D8">
        <w:rPr>
          <w:rFonts w:ascii="Times New Roman" w:hAnsi="Times New Roman"/>
          <w:sz w:val="28"/>
          <w:szCs w:val="28"/>
          <w:lang w:val="uk-UA"/>
        </w:rPr>
        <w:t>До порядку денного</w:t>
      </w:r>
      <w:r w:rsidR="006B208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A04D8">
        <w:rPr>
          <w:rFonts w:ascii="Times New Roman" w:hAnsi="Times New Roman"/>
          <w:sz w:val="28"/>
          <w:szCs w:val="28"/>
          <w:lang w:val="uk-UA"/>
        </w:rPr>
        <w:t>засідання виконавчого комітету Острозької міської ради внести наступні питання: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90CB6">
        <w:rPr>
          <w:rFonts w:ascii="Times New Roman" w:hAnsi="Times New Roman"/>
          <w:sz w:val="28"/>
          <w:szCs w:val="28"/>
          <w:lang w:val="uk-UA"/>
        </w:rPr>
        <w:t>прогноз бюджету Острозької територіальної громади на 2022-2023 роки.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B23BF">
        <w:rPr>
          <w:rFonts w:ascii="Times New Roman" w:hAnsi="Times New Roman"/>
          <w:sz w:val="28"/>
          <w:szCs w:val="28"/>
          <w:lang w:val="uk-UA"/>
        </w:rPr>
        <w:t>проєкт бюджету Острозької територіальної громади на 2021 рік.</w:t>
      </w:r>
    </w:p>
    <w:p w:rsidR="00735CC0" w:rsidRPr="009D50B8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B23BF">
        <w:rPr>
          <w:rFonts w:ascii="Times New Roman" w:hAnsi="Times New Roman"/>
          <w:sz w:val="28"/>
          <w:szCs w:val="28"/>
          <w:lang w:val="uk-UA"/>
        </w:rPr>
        <w:t>звіт начальника відділу освіти щодо стану дотримання Закону України «Про звернення громадян».</w:t>
      </w:r>
    </w:p>
    <w:p w:rsidR="009D50B8" w:rsidRPr="00CB23BF" w:rsidRDefault="009D50B8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CB23BF">
        <w:rPr>
          <w:rFonts w:ascii="Times New Roman" w:hAnsi="Times New Roman"/>
          <w:sz w:val="28"/>
          <w:szCs w:val="28"/>
          <w:lang w:val="uk-UA"/>
        </w:rPr>
        <w:t>звіт начальника відділу з питань молоді спорту щодо виконання посадових обов’язків.</w:t>
      </w:r>
    </w:p>
    <w:p w:rsidR="00CB23BF" w:rsidRPr="00181ACD" w:rsidRDefault="00CB23BF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C28FB">
        <w:rPr>
          <w:rFonts w:ascii="Times New Roman" w:hAnsi="Times New Roman"/>
          <w:sz w:val="28"/>
          <w:szCs w:val="28"/>
          <w:lang w:val="uk-UA"/>
        </w:rPr>
        <w:t xml:space="preserve">затвердження перспективного плану роботи виконкому Острозької міської ради на перше півріччя </w:t>
      </w:r>
      <w:r w:rsidR="004C0FD4">
        <w:rPr>
          <w:rFonts w:ascii="Times New Roman" w:hAnsi="Times New Roman"/>
          <w:sz w:val="28"/>
          <w:szCs w:val="28"/>
          <w:lang w:val="uk-UA"/>
        </w:rPr>
        <w:t>2021 року, поточного плану роботи на перший квартал та оперативного плану роботи на січень 2021 року.</w:t>
      </w:r>
    </w:p>
    <w:p w:rsidR="00181ACD" w:rsidRPr="00665AEA" w:rsidRDefault="00181ACD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фінансового плану Острозького комунального підприємства «Водоканал» на 2021 рік.</w:t>
      </w:r>
    </w:p>
    <w:p w:rsidR="00665AEA" w:rsidRPr="00735CC0" w:rsidRDefault="00665AEA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комісію з питань техногенно-екологічної безпеки та надзвичайних ситуацій Острозької територіальної громади.</w:t>
      </w:r>
    </w:p>
    <w:p w:rsidR="00735CC0" w:rsidRPr="00735CC0" w:rsidRDefault="00735CC0" w:rsidP="00735CC0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35CC0">
        <w:rPr>
          <w:rFonts w:ascii="Times New Roman" w:hAnsi="Times New Roman"/>
          <w:sz w:val="28"/>
          <w:szCs w:val="28"/>
          <w:lang w:val="uk-UA"/>
        </w:rPr>
        <w:lastRenderedPageBreak/>
        <w:t>Різне.</w:t>
      </w:r>
    </w:p>
    <w:p w:rsidR="00C94465" w:rsidRDefault="00C94465" w:rsidP="001938B0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Організаційному відділу міськвиконкому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 засобах масової інформації та на офіційному сайті Острозької міської ради.</w:t>
      </w:r>
    </w:p>
    <w:p w:rsidR="00C94465" w:rsidRDefault="00C94465" w:rsidP="001938B0">
      <w:pPr>
        <w:tabs>
          <w:tab w:val="left" w:pos="284"/>
        </w:tabs>
        <w:spacing w:line="276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Контроль за виконанням</w:t>
      </w:r>
      <w:r w:rsidRPr="006F15C2">
        <w:rPr>
          <w:rFonts w:ascii="Times New Roman" w:hAnsi="Times New Roman"/>
          <w:sz w:val="28"/>
          <w:szCs w:val="28"/>
          <w:lang w:val="uk-UA"/>
        </w:rPr>
        <w:t xml:space="preserve"> розпорядження залишаю за собою.</w:t>
      </w:r>
    </w:p>
    <w:p w:rsidR="00735CC0" w:rsidRDefault="00735CC0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052C" w:rsidRDefault="001F052C" w:rsidP="0039487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73A4" w:rsidRPr="004313D2" w:rsidRDefault="001F052C" w:rsidP="00394874">
      <w:p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ab/>
        <w:t>Юрій ЯГОДКА</w:t>
      </w:r>
    </w:p>
    <w:sectPr w:rsidR="007873A4" w:rsidRPr="004313D2" w:rsidSect="00EA498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935F4"/>
    <w:multiLevelType w:val="hybridMultilevel"/>
    <w:tmpl w:val="06123E9A"/>
    <w:lvl w:ilvl="0" w:tplc="0960ED28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304F141A"/>
    <w:multiLevelType w:val="hybridMultilevel"/>
    <w:tmpl w:val="D90A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7080A"/>
    <w:multiLevelType w:val="hybridMultilevel"/>
    <w:tmpl w:val="8BFA8C5E"/>
    <w:lvl w:ilvl="0" w:tplc="5C94019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65"/>
    <w:rsid w:val="00006C2C"/>
    <w:rsid w:val="000A393A"/>
    <w:rsid w:val="000A6130"/>
    <w:rsid w:val="00151661"/>
    <w:rsid w:val="00181ACD"/>
    <w:rsid w:val="00186771"/>
    <w:rsid w:val="001938B0"/>
    <w:rsid w:val="0019552B"/>
    <w:rsid w:val="001C747F"/>
    <w:rsid w:val="001D5157"/>
    <w:rsid w:val="001D74A3"/>
    <w:rsid w:val="001F052C"/>
    <w:rsid w:val="002B4439"/>
    <w:rsid w:val="002C7BDE"/>
    <w:rsid w:val="002D2007"/>
    <w:rsid w:val="002F2A4D"/>
    <w:rsid w:val="003377BD"/>
    <w:rsid w:val="003929BF"/>
    <w:rsid w:val="00394874"/>
    <w:rsid w:val="004007E1"/>
    <w:rsid w:val="0042314B"/>
    <w:rsid w:val="004313D2"/>
    <w:rsid w:val="004503D9"/>
    <w:rsid w:val="00465528"/>
    <w:rsid w:val="00495925"/>
    <w:rsid w:val="004C0FD4"/>
    <w:rsid w:val="004D4F66"/>
    <w:rsid w:val="004E5461"/>
    <w:rsid w:val="004E752A"/>
    <w:rsid w:val="0056296E"/>
    <w:rsid w:val="00585BEF"/>
    <w:rsid w:val="005D5BAB"/>
    <w:rsid w:val="00665AEA"/>
    <w:rsid w:val="006923E5"/>
    <w:rsid w:val="006B2088"/>
    <w:rsid w:val="006B222A"/>
    <w:rsid w:val="006E6F0A"/>
    <w:rsid w:val="0071362A"/>
    <w:rsid w:val="00735CC0"/>
    <w:rsid w:val="00737F84"/>
    <w:rsid w:val="007873A4"/>
    <w:rsid w:val="007976E5"/>
    <w:rsid w:val="007F7865"/>
    <w:rsid w:val="00802963"/>
    <w:rsid w:val="008812FF"/>
    <w:rsid w:val="008C3C70"/>
    <w:rsid w:val="008D0D0E"/>
    <w:rsid w:val="008F4C7C"/>
    <w:rsid w:val="00900BD0"/>
    <w:rsid w:val="00900E4B"/>
    <w:rsid w:val="009126B7"/>
    <w:rsid w:val="009A0C6A"/>
    <w:rsid w:val="009C2428"/>
    <w:rsid w:val="009C6B0F"/>
    <w:rsid w:val="009D50B8"/>
    <w:rsid w:val="00A3576D"/>
    <w:rsid w:val="00A90CB6"/>
    <w:rsid w:val="00A955B3"/>
    <w:rsid w:val="00AC28FB"/>
    <w:rsid w:val="00AC7EAF"/>
    <w:rsid w:val="00B356FC"/>
    <w:rsid w:val="00B46931"/>
    <w:rsid w:val="00B4708A"/>
    <w:rsid w:val="00BE66A5"/>
    <w:rsid w:val="00C1739C"/>
    <w:rsid w:val="00C44791"/>
    <w:rsid w:val="00C94465"/>
    <w:rsid w:val="00C9508F"/>
    <w:rsid w:val="00CB23BF"/>
    <w:rsid w:val="00CD76E3"/>
    <w:rsid w:val="00D072F7"/>
    <w:rsid w:val="00D53CBF"/>
    <w:rsid w:val="00DF6712"/>
    <w:rsid w:val="00E26795"/>
    <w:rsid w:val="00E60937"/>
    <w:rsid w:val="00E67AA3"/>
    <w:rsid w:val="00E85DB8"/>
    <w:rsid w:val="00F316A5"/>
    <w:rsid w:val="00F526EB"/>
    <w:rsid w:val="00F87AC9"/>
    <w:rsid w:val="00F91406"/>
    <w:rsid w:val="00FE399F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9446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Без интервала Знак"/>
    <w:link w:val="a3"/>
    <w:uiPriority w:val="99"/>
    <w:locked/>
    <w:rsid w:val="00C94465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1097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2020-11-16T08:13:00Z</cp:lastPrinted>
  <dcterms:created xsi:type="dcterms:W3CDTF">2020-12-01T06:35:00Z</dcterms:created>
  <dcterms:modified xsi:type="dcterms:W3CDTF">2020-12-04T08:29:00Z</dcterms:modified>
</cp:coreProperties>
</file>