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50870811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6E6F0A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13 </w:t>
      </w:r>
      <w:r w:rsidR="00F87AC9">
        <w:rPr>
          <w:rFonts w:ascii="Times New Roman" w:hAnsi="Times New Roman"/>
          <w:b/>
          <w:sz w:val="28"/>
          <w:szCs w:val="28"/>
          <w:lang w:val="ru-RU"/>
        </w:rPr>
        <w:t>травня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3948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56-р</w:t>
      </w:r>
      <w:bookmarkStart w:id="0" w:name="_GoBack"/>
      <w:bookmarkEnd w:id="0"/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5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скликання засідання </w:t>
      </w:r>
    </w:p>
    <w:p w:rsidR="00C94465" w:rsidRPr="002565D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F87AC9">
        <w:rPr>
          <w:rFonts w:ascii="Times New Roman" w:hAnsi="Times New Roman"/>
          <w:sz w:val="28"/>
          <w:szCs w:val="28"/>
          <w:lang w:val="uk-UA"/>
        </w:rPr>
        <w:t>19 травня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вул. Героїв Майдану, 2. </w:t>
      </w:r>
      <w:r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Pr="00CA04D8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394874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Про </w:t>
      </w:r>
      <w:r w:rsidR="00802963">
        <w:rPr>
          <w:rFonts w:ascii="Times New Roman" w:hAnsi="Times New Roman"/>
          <w:sz w:val="28"/>
          <w:szCs w:val="28"/>
          <w:lang w:val="uk-UA"/>
        </w:rPr>
        <w:t>звіт щодо виконання бюджету Острозької міської об’єднаної територіальної громади за І квартал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</w:t>
      </w:r>
      <w:r w:rsidR="00802963">
        <w:rPr>
          <w:rFonts w:ascii="Times New Roman" w:hAnsi="Times New Roman"/>
          <w:sz w:val="28"/>
          <w:szCs w:val="28"/>
          <w:lang w:val="uk-UA"/>
        </w:rPr>
        <w:t>роботу із зверненнями громадян посадовими та службовими особами міськв</w:t>
      </w:r>
      <w:r w:rsidR="000A393A">
        <w:rPr>
          <w:rFonts w:ascii="Times New Roman" w:hAnsi="Times New Roman"/>
          <w:sz w:val="28"/>
          <w:szCs w:val="28"/>
          <w:lang w:val="uk-UA"/>
        </w:rPr>
        <w:t>иконкому за І квартал 2020 року (інформація в порядку контролю).</w:t>
      </w:r>
    </w:p>
    <w:p w:rsidR="00465528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Про </w:t>
      </w:r>
      <w:r w:rsidR="000A393A">
        <w:rPr>
          <w:rFonts w:ascii="Times New Roman" w:hAnsi="Times New Roman"/>
          <w:sz w:val="28"/>
          <w:szCs w:val="28"/>
          <w:lang w:val="uk-UA"/>
        </w:rPr>
        <w:t xml:space="preserve">підсумки роботи комунальних підприємств, установ, організацій міста в осінньо-зимовий період 2019-2020 років та завдання щодо </w:t>
      </w:r>
      <w:r w:rsidR="002B4439">
        <w:rPr>
          <w:rFonts w:ascii="Times New Roman" w:hAnsi="Times New Roman"/>
          <w:sz w:val="28"/>
          <w:szCs w:val="28"/>
          <w:lang w:val="uk-UA"/>
        </w:rPr>
        <w:t>підготовки до роботи в осінньо-зимовий період 2020-2021 років.</w:t>
      </w:r>
    </w:p>
    <w:p w:rsidR="009126B7" w:rsidRDefault="00C94465" w:rsidP="009126B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Про </w:t>
      </w:r>
      <w:r w:rsidR="002B4439">
        <w:rPr>
          <w:rFonts w:ascii="Times New Roman" w:hAnsi="Times New Roman"/>
          <w:sz w:val="28"/>
          <w:szCs w:val="28"/>
          <w:lang w:val="uk-UA"/>
        </w:rPr>
        <w:t>звіт начальника управління праці та соціального захисту населення виконкому Острозької міської ради про соціальний захист громадян, які постраждали внаслідок Чорнобильської катастрофи.</w:t>
      </w:r>
    </w:p>
    <w:p w:rsidR="009126B7" w:rsidRDefault="00DF6712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944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126B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F7865">
        <w:rPr>
          <w:rFonts w:ascii="Times New Roman" w:hAnsi="Times New Roman"/>
          <w:sz w:val="28"/>
          <w:szCs w:val="28"/>
          <w:lang w:val="uk-UA"/>
        </w:rPr>
        <w:t>затвердження оперативного плану роботи виконкому Острозької міської ради на червень 2020 року.</w:t>
      </w:r>
    </w:p>
    <w:p w:rsidR="00C94465" w:rsidRDefault="00E67AA3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</w:t>
      </w:r>
      <w:r w:rsidR="00F316A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4465"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 w:rsidR="00C94465">
        <w:rPr>
          <w:rFonts w:ascii="Times New Roman" w:hAnsi="Times New Roman"/>
          <w:sz w:val="28"/>
          <w:szCs w:val="28"/>
          <w:lang w:val="uk-UA"/>
        </w:rPr>
        <w:t>.</w:t>
      </w:r>
    </w:p>
    <w:p w:rsidR="00C94465" w:rsidRPr="00D50405" w:rsidRDefault="00E67AA3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</w:t>
      </w:r>
      <w:r w:rsidR="00C94465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Pr="006F15C2" w:rsidRDefault="00C94465" w:rsidP="00C94465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394874" w:rsidRDefault="00C94465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sectPr w:rsidR="007873A4" w:rsidRPr="00394874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393A"/>
    <w:rsid w:val="000A6130"/>
    <w:rsid w:val="00186771"/>
    <w:rsid w:val="0019552B"/>
    <w:rsid w:val="001C747F"/>
    <w:rsid w:val="002B4439"/>
    <w:rsid w:val="002C7BDE"/>
    <w:rsid w:val="003377BD"/>
    <w:rsid w:val="003929BF"/>
    <w:rsid w:val="00394874"/>
    <w:rsid w:val="004503D9"/>
    <w:rsid w:val="00465528"/>
    <w:rsid w:val="004D4F66"/>
    <w:rsid w:val="004E752A"/>
    <w:rsid w:val="0056296E"/>
    <w:rsid w:val="006923E5"/>
    <w:rsid w:val="006B2088"/>
    <w:rsid w:val="006B222A"/>
    <w:rsid w:val="006E6F0A"/>
    <w:rsid w:val="007873A4"/>
    <w:rsid w:val="007F7865"/>
    <w:rsid w:val="00802963"/>
    <w:rsid w:val="008D0D0E"/>
    <w:rsid w:val="009126B7"/>
    <w:rsid w:val="00A3576D"/>
    <w:rsid w:val="00B356FC"/>
    <w:rsid w:val="00B46931"/>
    <w:rsid w:val="00BE66A5"/>
    <w:rsid w:val="00C94465"/>
    <w:rsid w:val="00CD76E3"/>
    <w:rsid w:val="00DF6712"/>
    <w:rsid w:val="00E67AA3"/>
    <w:rsid w:val="00F316A5"/>
    <w:rsid w:val="00F87AC9"/>
    <w:rsid w:val="00F91406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2020-04-08T07:02:00Z</cp:lastPrinted>
  <dcterms:created xsi:type="dcterms:W3CDTF">2020-02-07T08:50:00Z</dcterms:created>
  <dcterms:modified xsi:type="dcterms:W3CDTF">2020-05-13T07:27:00Z</dcterms:modified>
</cp:coreProperties>
</file>