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65" w:rsidRDefault="00C94465" w:rsidP="00C94465">
      <w:pPr>
        <w:spacing w:line="276" w:lineRule="auto"/>
        <w:ind w:left="-900" w:firstLine="900"/>
        <w:jc w:val="center"/>
        <w:rPr>
          <w:rFonts w:ascii="Times New Roman" w:hAnsi="Times New Roman"/>
          <w:lang w:val="uk-UA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57C6C5A" wp14:editId="1155637C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/>
          <w:lang w:val="ru-RU"/>
        </w:rPr>
        <w:object w:dxaOrig="199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3pt;height:45.2pt" o:ole="">
            <v:imagedata r:id="rId6" o:title=""/>
          </v:shape>
          <o:OLEObject Type="Embed" ProgID="PBrush" ShapeID="_x0000_i1025" DrawAspect="Content" ObjectID="_1674458230" r:id="rId7"/>
        </w:object>
      </w:r>
    </w:p>
    <w:p w:rsidR="00C94465" w:rsidRPr="00065B41" w:rsidRDefault="00C94465" w:rsidP="00C94465">
      <w:pPr>
        <w:spacing w:line="276" w:lineRule="auto"/>
        <w:ind w:left="-900"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65B41">
        <w:rPr>
          <w:rFonts w:ascii="Times New Roman" w:hAnsi="Times New Roman"/>
          <w:b/>
          <w:sz w:val="28"/>
          <w:szCs w:val="28"/>
          <w:lang w:val="ru-RU"/>
        </w:rPr>
        <w:t>УКРАЇНА</w:t>
      </w:r>
    </w:p>
    <w:p w:rsidR="00C94465" w:rsidRPr="00065B41" w:rsidRDefault="00C94465" w:rsidP="00C94465">
      <w:pPr>
        <w:spacing w:line="276" w:lineRule="auto"/>
        <w:ind w:left="-900" w:firstLine="90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65B41">
        <w:rPr>
          <w:rFonts w:ascii="Times New Roman" w:hAnsi="Times New Roman"/>
          <w:b/>
          <w:sz w:val="28"/>
          <w:szCs w:val="28"/>
          <w:lang w:val="ru-RU"/>
        </w:rPr>
        <w:t xml:space="preserve">ОСТРОЗЬКА МІСЬКА РАДА </w:t>
      </w:r>
      <w:proofErr w:type="gramStart"/>
      <w:r w:rsidRPr="00065B41"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 w:rsidRPr="00065B41">
        <w:rPr>
          <w:rFonts w:ascii="Times New Roman" w:hAnsi="Times New Roman"/>
          <w:b/>
          <w:sz w:val="28"/>
          <w:szCs w:val="28"/>
          <w:lang w:val="ru-RU"/>
        </w:rPr>
        <w:t>ІВНЕНСЬКОЇ ОБЛАСТІ</w:t>
      </w:r>
    </w:p>
    <w:p w:rsidR="00C94465" w:rsidRDefault="00C94465" w:rsidP="00C94465">
      <w:pPr>
        <w:spacing w:line="276" w:lineRule="auto"/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65B41">
        <w:rPr>
          <w:rFonts w:ascii="Times New Roman" w:hAnsi="Times New Roman"/>
          <w:b/>
          <w:bCs/>
          <w:sz w:val="28"/>
          <w:szCs w:val="28"/>
          <w:lang w:val="uk-UA"/>
        </w:rPr>
        <w:t>РОЗПОРЯДЖЕННЯ</w:t>
      </w:r>
    </w:p>
    <w:p w:rsidR="00C94465" w:rsidRPr="00065B41" w:rsidRDefault="00C94465" w:rsidP="00C94465">
      <w:pPr>
        <w:spacing w:line="276" w:lineRule="auto"/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міського голови</w:t>
      </w:r>
    </w:p>
    <w:p w:rsidR="00C94465" w:rsidRDefault="00C94465" w:rsidP="00C94465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C94465" w:rsidRPr="00957F74" w:rsidRDefault="00252159" w:rsidP="00C94465">
      <w:pPr>
        <w:pStyle w:val="a3"/>
        <w:spacing w:line="276" w:lineRule="auto"/>
        <w:rPr>
          <w:rFonts w:ascii="Times New Roman" w:hAnsi="Times New Roman"/>
          <w:b/>
          <w:color w:val="FF0000"/>
          <w:sz w:val="27"/>
          <w:szCs w:val="27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09 </w:t>
      </w:r>
      <w:proofErr w:type="gramStart"/>
      <w:r w:rsidR="00EF6733">
        <w:rPr>
          <w:rFonts w:ascii="Times New Roman" w:hAnsi="Times New Roman"/>
          <w:b/>
          <w:sz w:val="28"/>
          <w:szCs w:val="28"/>
          <w:lang w:val="ru-RU"/>
        </w:rPr>
        <w:t>лютого</w:t>
      </w:r>
      <w:proofErr w:type="gramEnd"/>
      <w:r w:rsidR="00D8005C">
        <w:rPr>
          <w:rFonts w:ascii="Times New Roman" w:hAnsi="Times New Roman"/>
          <w:b/>
          <w:sz w:val="28"/>
          <w:szCs w:val="28"/>
          <w:lang w:val="ru-RU"/>
        </w:rPr>
        <w:t xml:space="preserve"> 2021</w:t>
      </w:r>
      <w:r w:rsidR="008812FF">
        <w:rPr>
          <w:rFonts w:ascii="Times New Roman" w:hAnsi="Times New Roman"/>
          <w:b/>
          <w:sz w:val="28"/>
          <w:szCs w:val="28"/>
          <w:lang w:val="ru-RU"/>
        </w:rPr>
        <w:t xml:space="preserve"> року</w:t>
      </w:r>
      <w:r w:rsidR="008812FF">
        <w:rPr>
          <w:rFonts w:ascii="Times New Roman" w:hAnsi="Times New Roman"/>
          <w:b/>
          <w:sz w:val="28"/>
          <w:szCs w:val="28"/>
          <w:lang w:val="ru-RU"/>
        </w:rPr>
        <w:tab/>
      </w:r>
      <w:r w:rsidR="008812FF">
        <w:rPr>
          <w:rFonts w:ascii="Times New Roman" w:hAnsi="Times New Roman"/>
          <w:b/>
          <w:sz w:val="28"/>
          <w:szCs w:val="28"/>
          <w:lang w:val="ru-RU"/>
        </w:rPr>
        <w:tab/>
      </w:r>
      <w:r w:rsidR="008812FF">
        <w:rPr>
          <w:rFonts w:ascii="Times New Roman" w:hAnsi="Times New Roman"/>
          <w:b/>
          <w:sz w:val="28"/>
          <w:szCs w:val="28"/>
          <w:lang w:val="ru-RU"/>
        </w:rPr>
        <w:tab/>
      </w:r>
      <w:r w:rsidR="008812FF">
        <w:rPr>
          <w:rFonts w:ascii="Times New Roman" w:hAnsi="Times New Roman"/>
          <w:b/>
          <w:sz w:val="28"/>
          <w:szCs w:val="28"/>
          <w:lang w:val="ru-RU"/>
        </w:rPr>
        <w:tab/>
      </w:r>
      <w:r w:rsidR="008812FF">
        <w:rPr>
          <w:rFonts w:ascii="Times New Roman" w:hAnsi="Times New Roman"/>
          <w:b/>
          <w:sz w:val="28"/>
          <w:szCs w:val="28"/>
          <w:lang w:val="ru-RU"/>
        </w:rPr>
        <w:tab/>
      </w:r>
      <w:r w:rsidR="008812FF">
        <w:rPr>
          <w:rFonts w:ascii="Times New Roman" w:hAnsi="Times New Roman"/>
          <w:b/>
          <w:sz w:val="28"/>
          <w:szCs w:val="28"/>
          <w:lang w:val="ru-RU"/>
        </w:rPr>
        <w:tab/>
      </w:r>
      <w:r w:rsidR="006B222A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051614">
        <w:rPr>
          <w:rFonts w:ascii="Times New Roman" w:hAnsi="Times New Roman"/>
          <w:b/>
          <w:sz w:val="28"/>
          <w:szCs w:val="28"/>
          <w:lang w:val="ru-RU"/>
        </w:rPr>
        <w:tab/>
      </w:r>
      <w:r w:rsidR="00900BD0">
        <w:rPr>
          <w:rFonts w:ascii="Times New Roman" w:hAnsi="Times New Roman"/>
          <w:b/>
          <w:sz w:val="28"/>
          <w:szCs w:val="28"/>
          <w:lang w:val="ru-RU"/>
        </w:rPr>
        <w:tab/>
      </w:r>
      <w:r w:rsidR="006B222A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465528">
        <w:rPr>
          <w:rFonts w:ascii="Times New Roman" w:hAnsi="Times New Roman"/>
          <w:b/>
          <w:sz w:val="28"/>
          <w:szCs w:val="28"/>
          <w:lang w:val="ru-RU"/>
        </w:rPr>
        <w:t>№</w:t>
      </w:r>
      <w:r w:rsidR="00D072F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45-р</w:t>
      </w:r>
    </w:p>
    <w:p w:rsidR="00C94465" w:rsidRPr="00957F74" w:rsidRDefault="00C94465" w:rsidP="00C94465">
      <w:pPr>
        <w:pStyle w:val="a3"/>
        <w:spacing w:line="276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C94465" w:rsidRPr="009C6B0F" w:rsidRDefault="00C94465" w:rsidP="00C94465">
      <w:pPr>
        <w:tabs>
          <w:tab w:val="left" w:pos="4678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C6B0F">
        <w:rPr>
          <w:rFonts w:ascii="Times New Roman" w:hAnsi="Times New Roman"/>
          <w:b/>
          <w:sz w:val="28"/>
          <w:szCs w:val="28"/>
          <w:lang w:val="uk-UA"/>
        </w:rPr>
        <w:t xml:space="preserve">Про скликання засідання </w:t>
      </w:r>
    </w:p>
    <w:p w:rsidR="00C94465" w:rsidRPr="009C6B0F" w:rsidRDefault="00C94465" w:rsidP="00C94465">
      <w:pPr>
        <w:tabs>
          <w:tab w:val="left" w:pos="4678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C6B0F">
        <w:rPr>
          <w:rFonts w:ascii="Times New Roman" w:hAnsi="Times New Roman"/>
          <w:b/>
          <w:sz w:val="28"/>
          <w:szCs w:val="28"/>
          <w:lang w:val="uk-UA"/>
        </w:rPr>
        <w:t>виконавчого комітету</w:t>
      </w:r>
    </w:p>
    <w:p w:rsidR="00C94465" w:rsidRPr="002565D5" w:rsidRDefault="00C94465" w:rsidP="00C94465">
      <w:pPr>
        <w:spacing w:line="276" w:lineRule="auto"/>
        <w:jc w:val="both"/>
        <w:rPr>
          <w:sz w:val="28"/>
          <w:szCs w:val="28"/>
          <w:lang w:val="uk-UA"/>
        </w:rPr>
      </w:pPr>
    </w:p>
    <w:p w:rsidR="00C94465" w:rsidRPr="002565D5" w:rsidRDefault="00C94465" w:rsidP="00C94465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65D5">
        <w:rPr>
          <w:sz w:val="28"/>
          <w:szCs w:val="28"/>
          <w:lang w:val="uk-UA"/>
        </w:rPr>
        <w:tab/>
      </w:r>
      <w:r w:rsidRPr="002565D5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 w:rsidRPr="006F0929">
        <w:rPr>
          <w:rFonts w:ascii="Times New Roman" w:hAnsi="Times New Roman"/>
          <w:sz w:val="28"/>
          <w:szCs w:val="28"/>
          <w:lang w:val="uk-UA"/>
        </w:rPr>
        <w:t>до ст</w:t>
      </w:r>
      <w:r>
        <w:rPr>
          <w:rFonts w:ascii="Times New Roman" w:hAnsi="Times New Roman"/>
          <w:sz w:val="28"/>
          <w:szCs w:val="28"/>
          <w:lang w:val="uk-UA"/>
        </w:rPr>
        <w:t>атті</w:t>
      </w:r>
      <w:r w:rsidRPr="006F0929">
        <w:rPr>
          <w:rFonts w:ascii="Times New Roman" w:hAnsi="Times New Roman"/>
          <w:sz w:val="28"/>
          <w:szCs w:val="28"/>
          <w:lang w:val="uk-UA"/>
        </w:rPr>
        <w:t xml:space="preserve"> 53</w:t>
      </w:r>
      <w:r w:rsidRPr="002565D5">
        <w:rPr>
          <w:rFonts w:ascii="Times New Roman" w:hAnsi="Times New Roman"/>
          <w:sz w:val="28"/>
          <w:szCs w:val="28"/>
          <w:lang w:val="uk-UA"/>
        </w:rPr>
        <w:t xml:space="preserve"> Закону Ук</w:t>
      </w:r>
      <w:bookmarkStart w:id="0" w:name="_GoBack"/>
      <w:bookmarkEnd w:id="0"/>
      <w:r w:rsidRPr="002565D5">
        <w:rPr>
          <w:rFonts w:ascii="Times New Roman" w:hAnsi="Times New Roman"/>
          <w:sz w:val="28"/>
          <w:szCs w:val="28"/>
          <w:lang w:val="uk-UA"/>
        </w:rPr>
        <w:t xml:space="preserve">раїни «Про місцеве самоврядування в Україні», Закону України «Про доступ до публічної інформації», </w:t>
      </w:r>
      <w:r>
        <w:rPr>
          <w:rFonts w:ascii="Times New Roman" w:hAnsi="Times New Roman"/>
          <w:sz w:val="28"/>
          <w:szCs w:val="28"/>
          <w:lang w:val="uk-UA"/>
        </w:rPr>
        <w:t xml:space="preserve">розділу 4 п. 4.1. </w:t>
      </w:r>
      <w:r w:rsidRPr="002565D5">
        <w:rPr>
          <w:rFonts w:ascii="Times New Roman" w:hAnsi="Times New Roman"/>
          <w:sz w:val="28"/>
          <w:szCs w:val="28"/>
          <w:lang w:val="uk-UA"/>
        </w:rPr>
        <w:t xml:space="preserve">Регламенту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Pr="002565D5">
        <w:rPr>
          <w:rFonts w:ascii="Times New Roman" w:hAnsi="Times New Roman"/>
          <w:sz w:val="28"/>
          <w:szCs w:val="28"/>
          <w:lang w:val="uk-UA"/>
        </w:rPr>
        <w:t>Острозької міської ради:</w:t>
      </w:r>
    </w:p>
    <w:p w:rsidR="00C94465" w:rsidRPr="002565D5" w:rsidRDefault="00C94465" w:rsidP="00C94465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465" w:rsidRDefault="00C94465" w:rsidP="00C94465">
      <w:pPr>
        <w:numPr>
          <w:ilvl w:val="0"/>
          <w:numId w:val="1"/>
        </w:numPr>
        <w:spacing w:line="276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F15C2">
        <w:rPr>
          <w:rFonts w:ascii="Times New Roman" w:hAnsi="Times New Roman"/>
          <w:sz w:val="28"/>
          <w:szCs w:val="28"/>
          <w:lang w:val="uk-UA"/>
        </w:rPr>
        <w:t>Скликати виконавчий ком</w:t>
      </w:r>
      <w:r>
        <w:rPr>
          <w:rFonts w:ascii="Times New Roman" w:hAnsi="Times New Roman"/>
          <w:sz w:val="28"/>
          <w:szCs w:val="28"/>
          <w:lang w:val="uk-UA"/>
        </w:rPr>
        <w:t xml:space="preserve">ітет Острозької міської ради </w:t>
      </w:r>
      <w:r w:rsidR="009B097B">
        <w:rPr>
          <w:rFonts w:ascii="Times New Roman" w:hAnsi="Times New Roman"/>
          <w:sz w:val="28"/>
          <w:szCs w:val="28"/>
          <w:lang w:val="uk-UA"/>
        </w:rPr>
        <w:t>16 лютого</w:t>
      </w:r>
      <w:r w:rsidR="0046552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D8005C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року за адресою: </w:t>
      </w:r>
      <w:r w:rsidRPr="00A3576D">
        <w:rPr>
          <w:rFonts w:ascii="Times New Roman" w:hAnsi="Times New Roman"/>
          <w:sz w:val="28"/>
          <w:szCs w:val="28"/>
          <w:lang w:val="uk-UA"/>
        </w:rPr>
        <w:t xml:space="preserve">м. Острог, </w:t>
      </w:r>
      <w:r w:rsidR="0071362A" w:rsidRPr="0071362A">
        <w:rPr>
          <w:rFonts w:ascii="Times New Roman" w:hAnsi="Times New Roman"/>
          <w:sz w:val="28"/>
          <w:szCs w:val="28"/>
          <w:lang w:val="uk-UA"/>
        </w:rPr>
        <w:t>просп. Незалежності, 14 (зал засідань Острозької районної ради)</w:t>
      </w:r>
      <w:r w:rsidRPr="0071362A">
        <w:rPr>
          <w:rFonts w:ascii="Times New Roman" w:hAnsi="Times New Roman"/>
          <w:sz w:val="28"/>
          <w:szCs w:val="28"/>
          <w:lang w:val="uk-UA"/>
        </w:rPr>
        <w:t>. Початок реєстрації о 09 год. 30 хв. Початок засідання о 10.00 год.</w:t>
      </w:r>
    </w:p>
    <w:p w:rsidR="00C94465" w:rsidRDefault="00C94465" w:rsidP="00C94465">
      <w:pPr>
        <w:numPr>
          <w:ilvl w:val="0"/>
          <w:numId w:val="1"/>
        </w:numPr>
        <w:spacing w:line="276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04D8">
        <w:rPr>
          <w:rFonts w:ascii="Times New Roman" w:hAnsi="Times New Roman"/>
          <w:sz w:val="28"/>
          <w:szCs w:val="28"/>
          <w:lang w:val="uk-UA"/>
        </w:rPr>
        <w:t>До порядку денного</w:t>
      </w:r>
      <w:r w:rsidR="006B20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04D8">
        <w:rPr>
          <w:rFonts w:ascii="Times New Roman" w:hAnsi="Times New Roman"/>
          <w:sz w:val="28"/>
          <w:szCs w:val="28"/>
          <w:lang w:val="uk-UA"/>
        </w:rPr>
        <w:t>засідання виконавчого комітету Острозької міської ради внести наступні питання:</w:t>
      </w:r>
    </w:p>
    <w:p w:rsidR="00735CC0" w:rsidRPr="00735CC0" w:rsidRDefault="00735CC0" w:rsidP="00735CC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35CC0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9B097B">
        <w:rPr>
          <w:rFonts w:ascii="Times New Roman" w:hAnsi="Times New Roman"/>
          <w:sz w:val="28"/>
          <w:szCs w:val="28"/>
          <w:lang w:val="uk-UA"/>
        </w:rPr>
        <w:t xml:space="preserve">звіт щодо виконання бюджету Острозької </w:t>
      </w:r>
      <w:r w:rsidR="001636B4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9B097B">
        <w:rPr>
          <w:rFonts w:ascii="Times New Roman" w:hAnsi="Times New Roman"/>
          <w:sz w:val="28"/>
          <w:szCs w:val="28"/>
          <w:lang w:val="uk-UA"/>
        </w:rPr>
        <w:t>територіальної громади за 2020 рік.</w:t>
      </w:r>
    </w:p>
    <w:p w:rsidR="00665AEA" w:rsidRPr="00550EAE" w:rsidRDefault="00735CC0" w:rsidP="00D8005C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35CC0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1636B4">
        <w:rPr>
          <w:rFonts w:ascii="Times New Roman" w:hAnsi="Times New Roman"/>
          <w:sz w:val="28"/>
          <w:szCs w:val="28"/>
          <w:lang w:val="uk-UA"/>
        </w:rPr>
        <w:t>стан виконання делегованих повноважень виконавчим комітетом Острозької міської ради впродовж ІІ півріччя 2020 року та завдання на І півріччя 2021 року.</w:t>
      </w:r>
    </w:p>
    <w:p w:rsidR="00550EAE" w:rsidRPr="00550EAE" w:rsidRDefault="00550EAE" w:rsidP="00D8005C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1636B4">
        <w:rPr>
          <w:rFonts w:ascii="Times New Roman" w:hAnsi="Times New Roman"/>
          <w:sz w:val="28"/>
          <w:szCs w:val="28"/>
          <w:lang w:val="uk-UA"/>
        </w:rPr>
        <w:t>підсумки роботи із зверненнями громадян, що надійшли до міськвиконкому за ІІ півріччя 2020 року та завдання на І півріччя 2021 року.</w:t>
      </w:r>
    </w:p>
    <w:p w:rsidR="00550EAE" w:rsidRPr="00C473BE" w:rsidRDefault="00C473BE" w:rsidP="00D8005C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1636B4">
        <w:rPr>
          <w:rFonts w:ascii="Times New Roman" w:hAnsi="Times New Roman"/>
          <w:sz w:val="28"/>
          <w:szCs w:val="28"/>
          <w:lang w:val="uk-UA"/>
        </w:rPr>
        <w:t>затвердження оперативного плану роботи виконкому Острозької міської ради на березень 2021 року.</w:t>
      </w:r>
    </w:p>
    <w:p w:rsidR="00C473BE" w:rsidRPr="002C6A8C" w:rsidRDefault="00C473BE" w:rsidP="00D8005C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FE67CE">
        <w:rPr>
          <w:rFonts w:ascii="Times New Roman" w:hAnsi="Times New Roman"/>
          <w:sz w:val="28"/>
          <w:szCs w:val="28"/>
          <w:lang w:val="uk-UA"/>
        </w:rPr>
        <w:t>комісію з питань державних нагород України при виконкомі Острозької міської ради.</w:t>
      </w:r>
    </w:p>
    <w:p w:rsidR="002C6A8C" w:rsidRPr="00C02452" w:rsidRDefault="002C6A8C" w:rsidP="00D8005C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605933">
        <w:rPr>
          <w:rFonts w:ascii="Times New Roman" w:hAnsi="Times New Roman"/>
          <w:sz w:val="28"/>
          <w:szCs w:val="28"/>
          <w:lang w:val="uk-UA"/>
        </w:rPr>
        <w:t>комісію з питань захисту прав дитини.</w:t>
      </w:r>
    </w:p>
    <w:p w:rsidR="00C02452" w:rsidRDefault="00C02452" w:rsidP="00C0245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0245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669E5">
        <w:rPr>
          <w:rFonts w:ascii="Times New Roman" w:hAnsi="Times New Roman"/>
          <w:sz w:val="28"/>
          <w:szCs w:val="28"/>
          <w:lang w:val="uk-UA"/>
        </w:rPr>
        <w:t>затвердження складу комісії із контролю за призначенням та виплатою всіх видів допомог та її положення.</w:t>
      </w:r>
    </w:p>
    <w:p w:rsidR="00925160" w:rsidRDefault="00925160" w:rsidP="0092516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02452">
        <w:rPr>
          <w:rFonts w:ascii="Times New Roman" w:hAnsi="Times New Roman"/>
          <w:sz w:val="28"/>
          <w:szCs w:val="28"/>
          <w:lang w:val="uk-UA"/>
        </w:rPr>
        <w:lastRenderedPageBreak/>
        <w:t xml:space="preserve">Про </w:t>
      </w:r>
      <w:r w:rsidRPr="004677C2">
        <w:rPr>
          <w:rFonts w:ascii="Times New Roman" w:hAnsi="Times New Roman"/>
          <w:sz w:val="28"/>
          <w:szCs w:val="28"/>
          <w:lang w:val="uk-UA"/>
        </w:rPr>
        <w:t>затвердження складу комісії та положення про комісію з питань призначення (відновлення) соціальних виплат внутрішньо переміщеним особам.</w:t>
      </w:r>
    </w:p>
    <w:p w:rsidR="00925160" w:rsidRDefault="00925160" w:rsidP="0092516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9F61EC">
        <w:rPr>
          <w:rFonts w:ascii="Times New Roman" w:hAnsi="Times New Roman"/>
          <w:sz w:val="28"/>
          <w:szCs w:val="28"/>
          <w:lang w:val="uk-UA"/>
        </w:rPr>
        <w:t>затвердження складу опікунської ради та її положення.</w:t>
      </w:r>
    </w:p>
    <w:p w:rsidR="00911404" w:rsidRDefault="00911404" w:rsidP="0091140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61EC">
        <w:rPr>
          <w:rFonts w:ascii="Times New Roman" w:hAnsi="Times New Roman"/>
          <w:sz w:val="28"/>
          <w:szCs w:val="28"/>
          <w:lang w:val="uk-UA"/>
        </w:rPr>
        <w:t>Про затвердження складу штабу з питань, пов'язаних із соціальним забезпеченням громадян України, які переміщуються з тимчасово окупованої території та районів проведення АТО/ООС.</w:t>
      </w:r>
    </w:p>
    <w:p w:rsidR="00911404" w:rsidRDefault="00911404" w:rsidP="0091140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61EC">
        <w:rPr>
          <w:rFonts w:ascii="Times New Roman" w:hAnsi="Times New Roman"/>
          <w:sz w:val="28"/>
          <w:szCs w:val="28"/>
          <w:lang w:val="uk-UA"/>
        </w:rPr>
        <w:t>Про затвердження складу тимчасової комісії з питань погашення заборгованості із заробітної плати (грошового забезпечення), пенсій, стипендій та інших соціальних виплат, забезпечення реалізації рішень, спрямованих на підвищення рівня оплати праці, дотримання норм законодавства в частині мінімальної заробітної плати, легалізації виплати заробітної плати та зайнятості населення та її Положення.</w:t>
      </w:r>
    </w:p>
    <w:p w:rsidR="00911404" w:rsidRDefault="00911404" w:rsidP="0091140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038C8">
        <w:rPr>
          <w:rFonts w:ascii="Times New Roman" w:hAnsi="Times New Roman"/>
          <w:sz w:val="28"/>
          <w:szCs w:val="28"/>
          <w:lang w:val="uk-UA"/>
        </w:rPr>
        <w:t>Про затвердження складу ради та положення про координаційну раду з питань сім'ї, гендерної рівності, демографічного розвитку, запобігання та протидії домашньому насильству, насильству за ознакою статі та торгівлі людьми.</w:t>
      </w:r>
    </w:p>
    <w:p w:rsidR="00C02452" w:rsidRDefault="00C02452" w:rsidP="00C0245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0245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0C56A0">
        <w:rPr>
          <w:rFonts w:ascii="Times New Roman" w:hAnsi="Times New Roman"/>
          <w:sz w:val="28"/>
          <w:szCs w:val="28"/>
          <w:lang w:val="uk-UA"/>
        </w:rPr>
        <w:t>комісію з питань евакуації Острозької міської територіальної громади.</w:t>
      </w:r>
    </w:p>
    <w:p w:rsidR="00F81876" w:rsidRDefault="00F81876" w:rsidP="00F8187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A00823">
        <w:rPr>
          <w:rFonts w:ascii="Times New Roman" w:hAnsi="Times New Roman"/>
          <w:sz w:val="28"/>
          <w:szCs w:val="28"/>
          <w:lang w:val="uk-UA"/>
        </w:rPr>
        <w:t>план основних заходів цивільного захисту Острозької міської територіальної громади на 2021 рік.</w:t>
      </w:r>
    </w:p>
    <w:p w:rsidR="00C02452" w:rsidRDefault="004677C2" w:rsidP="004677C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</w:t>
      </w:r>
      <w:r w:rsidRPr="004677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1672">
        <w:rPr>
          <w:rFonts w:ascii="Times New Roman" w:hAnsi="Times New Roman"/>
          <w:sz w:val="28"/>
          <w:szCs w:val="28"/>
          <w:lang w:val="uk-UA"/>
        </w:rPr>
        <w:t>затвердження складу та Положення про роботу постійно діючої міжвідомчої комісії з розгляду питань щодо відключення споживачів від мережі централізованого опалення.</w:t>
      </w:r>
    </w:p>
    <w:p w:rsidR="00331672" w:rsidRDefault="00EE3198" w:rsidP="004677C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комісії з питань проведення безоплатного капітального ремонту власних житлових будинків і квартир осіб, що мають право на таку пільгу, а також першочерговий поточний ремонт житлових будинків і квартир осіб, які мають на це право.</w:t>
      </w:r>
    </w:p>
    <w:p w:rsidR="00AC2140" w:rsidRDefault="00AC2140" w:rsidP="004677C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архітектурно-</w:t>
      </w:r>
      <w:r w:rsidR="00C84394">
        <w:rPr>
          <w:rFonts w:ascii="Times New Roman" w:hAnsi="Times New Roman"/>
          <w:sz w:val="28"/>
          <w:szCs w:val="28"/>
          <w:lang w:val="uk-UA"/>
        </w:rPr>
        <w:t>містобудівної ради при виконкомі Острозької міської ради.</w:t>
      </w:r>
    </w:p>
    <w:p w:rsidR="00C84394" w:rsidRDefault="009368FD" w:rsidP="004677C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комісії з виявлення та запобігання самочинному будівництву в Острозькій міській територіальній громаді.</w:t>
      </w:r>
    </w:p>
    <w:p w:rsidR="00195AAD" w:rsidRDefault="00195AAD" w:rsidP="00195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5AAD">
        <w:rPr>
          <w:rFonts w:ascii="Times New Roman" w:hAnsi="Times New Roman"/>
          <w:sz w:val="28"/>
          <w:szCs w:val="28"/>
          <w:lang w:val="uk-UA"/>
        </w:rPr>
        <w:t xml:space="preserve">Про встановлення ФОП Сергію МЕЛЬНИКУ тарифу на теплову енергію (виробництво теплової енергії, її транспортування та постачання) для потреб установ та організацій, що фінансуються з державного чи місцевого бюджету. </w:t>
      </w:r>
    </w:p>
    <w:p w:rsidR="00195AAD" w:rsidRDefault="00195AAD" w:rsidP="00195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5AAD">
        <w:rPr>
          <w:rFonts w:ascii="Times New Roman" w:hAnsi="Times New Roman"/>
          <w:sz w:val="28"/>
          <w:szCs w:val="28"/>
          <w:lang w:val="uk-UA"/>
        </w:rPr>
        <w:lastRenderedPageBreak/>
        <w:t>Про встановлення виробничому кооперативу "Вікторі груп" тарифу на теплову енергію (виробництво теплової енергії, її транспортування та постачання) для потреб установ та організацій, що фінансуються з державного чи місцевого бюджету.</w:t>
      </w:r>
    </w:p>
    <w:p w:rsidR="00AA6A01" w:rsidRDefault="00195AAD" w:rsidP="00AA6A0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95AAD">
        <w:rPr>
          <w:rFonts w:ascii="Times New Roman" w:hAnsi="Times New Roman"/>
          <w:sz w:val="28"/>
          <w:szCs w:val="28"/>
          <w:lang w:val="uk-UA"/>
        </w:rPr>
        <w:t>Про встановлення приватному підприємству Віталію ОЛІШЕВСЬКОМУ тарифу на теплову енергію (виробництво теплової енергії, її транспортування та постачання) для потреб установ та організацій, що фінансуються з державного чи місцевого бюджету.</w:t>
      </w:r>
    </w:p>
    <w:p w:rsidR="00F81876" w:rsidRDefault="00F81876" w:rsidP="00F8187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D34F3">
        <w:rPr>
          <w:rFonts w:ascii="Times New Roman" w:hAnsi="Times New Roman"/>
          <w:sz w:val="28"/>
          <w:szCs w:val="28"/>
          <w:lang w:val="uk-UA"/>
        </w:rPr>
        <w:t>визнання такими, що втратили чинність додатки до рішень виконавчого комітету Острозької міської ради.</w:t>
      </w:r>
    </w:p>
    <w:p w:rsidR="00AA6A01" w:rsidRDefault="00AA6A01" w:rsidP="00AA6A0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постійної комісії з питань поводження з безхазяйними відходами на території Острозької міської територіальної громади.</w:t>
      </w:r>
    </w:p>
    <w:p w:rsidR="00EE04D4" w:rsidRPr="00AA6A01" w:rsidRDefault="00EE04D4" w:rsidP="00AA6A01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місцевої надзвичайної протиепізоотичної комісії при виконавчому комітеті Острозької міської ради.</w:t>
      </w:r>
    </w:p>
    <w:p w:rsidR="0074692E" w:rsidRPr="00C02452" w:rsidRDefault="0074692E" w:rsidP="0074692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692E">
        <w:rPr>
          <w:rFonts w:ascii="Times New Roman" w:hAnsi="Times New Roman"/>
          <w:sz w:val="28"/>
          <w:szCs w:val="28"/>
          <w:lang w:val="uk-UA"/>
        </w:rPr>
        <w:t>Про створення комісії з розгляду земельних спорів з приводу суміжного землекористування щодо меж земельних ділянок та затвердження її Положення.</w:t>
      </w:r>
    </w:p>
    <w:p w:rsidR="00735CC0" w:rsidRPr="00735CC0" w:rsidRDefault="00735CC0" w:rsidP="00735CC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35CC0">
        <w:rPr>
          <w:rFonts w:ascii="Times New Roman" w:hAnsi="Times New Roman"/>
          <w:sz w:val="28"/>
          <w:szCs w:val="28"/>
          <w:lang w:val="uk-UA"/>
        </w:rPr>
        <w:t>Різне.</w:t>
      </w:r>
    </w:p>
    <w:p w:rsidR="00C94465" w:rsidRDefault="00C94465" w:rsidP="001938B0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6F15C2">
        <w:rPr>
          <w:rFonts w:ascii="Times New Roman" w:hAnsi="Times New Roman"/>
          <w:sz w:val="28"/>
          <w:szCs w:val="28"/>
          <w:lang w:val="uk-UA"/>
        </w:rPr>
        <w:t xml:space="preserve">Організаційному відділу міськвиконкому </w:t>
      </w:r>
      <w:r>
        <w:rPr>
          <w:rFonts w:ascii="Times New Roman" w:hAnsi="Times New Roman"/>
          <w:sz w:val="28"/>
          <w:szCs w:val="28"/>
          <w:lang w:val="uk-UA"/>
        </w:rPr>
        <w:t>забезпечити оприлюднення даного розпорядження</w:t>
      </w:r>
      <w:r w:rsidRPr="006F15C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 засобах масової інформації та на офіційному сайті Острозької міської ради.</w:t>
      </w:r>
    </w:p>
    <w:p w:rsidR="00C94465" w:rsidRDefault="00C94465" w:rsidP="001938B0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Контроль за виконанням</w:t>
      </w:r>
      <w:r w:rsidRPr="006F15C2">
        <w:rPr>
          <w:rFonts w:ascii="Times New Roman" w:hAnsi="Times New Roman"/>
          <w:sz w:val="28"/>
          <w:szCs w:val="28"/>
          <w:lang w:val="uk-UA"/>
        </w:rPr>
        <w:t xml:space="preserve"> розпорядження залишаю за собою.</w:t>
      </w:r>
    </w:p>
    <w:p w:rsidR="00735CC0" w:rsidRDefault="00735CC0" w:rsidP="00394874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052C" w:rsidRDefault="001F052C" w:rsidP="00394874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57A" w:rsidRDefault="00D5357A" w:rsidP="00394874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6650" w:rsidRDefault="00A56650" w:rsidP="00394874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73A4" w:rsidRPr="004313D2" w:rsidRDefault="000C1CCF" w:rsidP="00394874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В.о. міського голови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>Михайло КИРИЙЧУК</w:t>
      </w:r>
    </w:p>
    <w:sectPr w:rsidR="007873A4" w:rsidRPr="004313D2" w:rsidSect="00EA498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935F4"/>
    <w:multiLevelType w:val="hybridMultilevel"/>
    <w:tmpl w:val="06123E9A"/>
    <w:lvl w:ilvl="0" w:tplc="0960ED28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304F141A"/>
    <w:multiLevelType w:val="hybridMultilevel"/>
    <w:tmpl w:val="D90A0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7080A"/>
    <w:multiLevelType w:val="hybridMultilevel"/>
    <w:tmpl w:val="8BFA8C5E"/>
    <w:lvl w:ilvl="0" w:tplc="5C94019E">
      <w:start w:val="1"/>
      <w:numFmt w:val="decimal"/>
      <w:lvlText w:val="%1."/>
      <w:lvlJc w:val="left"/>
      <w:pPr>
        <w:ind w:left="502" w:hanging="360"/>
      </w:pPr>
      <w:rPr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65"/>
    <w:rsid w:val="00006C2C"/>
    <w:rsid w:val="000356E8"/>
    <w:rsid w:val="00051614"/>
    <w:rsid w:val="000A393A"/>
    <w:rsid w:val="000A6130"/>
    <w:rsid w:val="000C1CCF"/>
    <w:rsid w:val="000C56A0"/>
    <w:rsid w:val="00107970"/>
    <w:rsid w:val="00151661"/>
    <w:rsid w:val="001636B4"/>
    <w:rsid w:val="00181ACD"/>
    <w:rsid w:val="00186771"/>
    <w:rsid w:val="001938B0"/>
    <w:rsid w:val="0019552B"/>
    <w:rsid w:val="00195AAD"/>
    <w:rsid w:val="001C747F"/>
    <w:rsid w:val="001D34F3"/>
    <w:rsid w:val="001D5157"/>
    <w:rsid w:val="001D74A3"/>
    <w:rsid w:val="001F052C"/>
    <w:rsid w:val="00252159"/>
    <w:rsid w:val="002B4439"/>
    <w:rsid w:val="002C6A8C"/>
    <w:rsid w:val="002C7BDE"/>
    <w:rsid w:val="002D2007"/>
    <w:rsid w:val="002F2A4D"/>
    <w:rsid w:val="00331672"/>
    <w:rsid w:val="003377BD"/>
    <w:rsid w:val="003541AF"/>
    <w:rsid w:val="003929BF"/>
    <w:rsid w:val="00394874"/>
    <w:rsid w:val="003A5BD3"/>
    <w:rsid w:val="004007E1"/>
    <w:rsid w:val="0042314B"/>
    <w:rsid w:val="004313D2"/>
    <w:rsid w:val="00445778"/>
    <w:rsid w:val="004503D9"/>
    <w:rsid w:val="00465528"/>
    <w:rsid w:val="004677C2"/>
    <w:rsid w:val="00495925"/>
    <w:rsid w:val="004C0FD4"/>
    <w:rsid w:val="004D4F66"/>
    <w:rsid w:val="004E5461"/>
    <w:rsid w:val="004E752A"/>
    <w:rsid w:val="00550EAE"/>
    <w:rsid w:val="0056296E"/>
    <w:rsid w:val="00585BEF"/>
    <w:rsid w:val="005D5BAB"/>
    <w:rsid w:val="00605933"/>
    <w:rsid w:val="00665AEA"/>
    <w:rsid w:val="006923E5"/>
    <w:rsid w:val="006B2088"/>
    <w:rsid w:val="006B222A"/>
    <w:rsid w:val="006E039B"/>
    <w:rsid w:val="006E6F0A"/>
    <w:rsid w:val="0071362A"/>
    <w:rsid w:val="00724D81"/>
    <w:rsid w:val="00735CC0"/>
    <w:rsid w:val="00737F84"/>
    <w:rsid w:val="0074692E"/>
    <w:rsid w:val="00746BA0"/>
    <w:rsid w:val="007669E5"/>
    <w:rsid w:val="007873A4"/>
    <w:rsid w:val="007976E5"/>
    <w:rsid w:val="007C0B76"/>
    <w:rsid w:val="007F7865"/>
    <w:rsid w:val="00802963"/>
    <w:rsid w:val="008812FF"/>
    <w:rsid w:val="008A7071"/>
    <w:rsid w:val="008C3C70"/>
    <w:rsid w:val="008D0D0E"/>
    <w:rsid w:val="008F4C7C"/>
    <w:rsid w:val="00900BD0"/>
    <w:rsid w:val="00900E4B"/>
    <w:rsid w:val="00911404"/>
    <w:rsid w:val="009126B7"/>
    <w:rsid w:val="00925160"/>
    <w:rsid w:val="009368FD"/>
    <w:rsid w:val="009A0636"/>
    <w:rsid w:val="009A0C6A"/>
    <w:rsid w:val="009A2F72"/>
    <w:rsid w:val="009B097B"/>
    <w:rsid w:val="009C2428"/>
    <w:rsid w:val="009C6B0F"/>
    <w:rsid w:val="009D50B8"/>
    <w:rsid w:val="009F61EC"/>
    <w:rsid w:val="00A00823"/>
    <w:rsid w:val="00A3576D"/>
    <w:rsid w:val="00A56650"/>
    <w:rsid w:val="00A90CB6"/>
    <w:rsid w:val="00A955B3"/>
    <w:rsid w:val="00AA6A01"/>
    <w:rsid w:val="00AB12FF"/>
    <w:rsid w:val="00AC2140"/>
    <w:rsid w:val="00AC28FB"/>
    <w:rsid w:val="00AC7EAF"/>
    <w:rsid w:val="00B202F8"/>
    <w:rsid w:val="00B25200"/>
    <w:rsid w:val="00B356FC"/>
    <w:rsid w:val="00B46931"/>
    <w:rsid w:val="00B4708A"/>
    <w:rsid w:val="00BE66A5"/>
    <w:rsid w:val="00C02452"/>
    <w:rsid w:val="00C1739C"/>
    <w:rsid w:val="00C44791"/>
    <w:rsid w:val="00C473BE"/>
    <w:rsid w:val="00C84394"/>
    <w:rsid w:val="00C94465"/>
    <w:rsid w:val="00C9508F"/>
    <w:rsid w:val="00CB23BF"/>
    <w:rsid w:val="00CD76E3"/>
    <w:rsid w:val="00D038C8"/>
    <w:rsid w:val="00D072F7"/>
    <w:rsid w:val="00D5357A"/>
    <w:rsid w:val="00D53CBF"/>
    <w:rsid w:val="00D8005C"/>
    <w:rsid w:val="00DF6712"/>
    <w:rsid w:val="00E26795"/>
    <w:rsid w:val="00E60937"/>
    <w:rsid w:val="00E67AA3"/>
    <w:rsid w:val="00E85DB8"/>
    <w:rsid w:val="00EE04D4"/>
    <w:rsid w:val="00EE0519"/>
    <w:rsid w:val="00EE3198"/>
    <w:rsid w:val="00EF6733"/>
    <w:rsid w:val="00F202ED"/>
    <w:rsid w:val="00F316A5"/>
    <w:rsid w:val="00F526EB"/>
    <w:rsid w:val="00F81876"/>
    <w:rsid w:val="00F87AC9"/>
    <w:rsid w:val="00F91406"/>
    <w:rsid w:val="00FE399F"/>
    <w:rsid w:val="00FE67CE"/>
    <w:rsid w:val="00F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6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9446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Без интервала Знак"/>
    <w:link w:val="a3"/>
    <w:uiPriority w:val="99"/>
    <w:locked/>
    <w:rsid w:val="00C94465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6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9446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Без интервала Знак"/>
    <w:link w:val="a3"/>
    <w:uiPriority w:val="99"/>
    <w:locked/>
    <w:rsid w:val="00C94465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3</Pages>
  <Words>2992</Words>
  <Characters>1706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2021-02-08T08:13:00Z</cp:lastPrinted>
  <dcterms:created xsi:type="dcterms:W3CDTF">2020-12-01T06:35:00Z</dcterms:created>
  <dcterms:modified xsi:type="dcterms:W3CDTF">2021-02-10T08:31:00Z</dcterms:modified>
</cp:coreProperties>
</file>